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534" w:rsidRPr="00765534" w:rsidRDefault="00AE5DE1" w:rsidP="00955A2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E5DE1">
        <w:rPr>
          <w:rFonts w:ascii="Times New Roman" w:hAnsi="Times New Roman" w:cs="Times New Roman"/>
          <w:b/>
          <w:sz w:val="24"/>
          <w:szCs w:val="24"/>
        </w:rPr>
        <w:t>VÁLLALATGAZDASÁGTAN MESTERKÉPZÉSI SZAK</w:t>
      </w:r>
    </w:p>
    <w:p w:rsidR="00765534" w:rsidRPr="00765534" w:rsidRDefault="002B220E" w:rsidP="00AE5D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A mester</w:t>
      </w:r>
      <w:r w:rsidR="00765534" w:rsidRPr="00765534">
        <w:rPr>
          <w:rFonts w:ascii="Times New Roman" w:hAnsi="Times New Roman" w:cs="Times New Roman"/>
          <w:b/>
          <w:sz w:val="24"/>
          <w:szCs w:val="24"/>
        </w:rPr>
        <w:t>képzési szak megnevezése:</w:t>
      </w:r>
      <w:r w:rsidR="00765534" w:rsidRPr="00765534">
        <w:rPr>
          <w:rFonts w:ascii="Times New Roman" w:hAnsi="Times New Roman" w:cs="Times New Roman"/>
          <w:sz w:val="24"/>
          <w:szCs w:val="24"/>
        </w:rPr>
        <w:t xml:space="preserve"> </w:t>
      </w:r>
      <w:r w:rsidR="00AE5DE1" w:rsidRPr="00AE5DE1">
        <w:rPr>
          <w:rFonts w:ascii="Times New Roman" w:hAnsi="Times New Roman" w:cs="Times New Roman"/>
          <w:sz w:val="24"/>
          <w:szCs w:val="24"/>
        </w:rPr>
        <w:t>vállalatgazdaságtan (Business</w:t>
      </w:r>
      <w:r w:rsidR="00AE5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5DE1" w:rsidRPr="00AE5DE1">
        <w:rPr>
          <w:rFonts w:ascii="Times New Roman" w:hAnsi="Times New Roman" w:cs="Times New Roman"/>
          <w:sz w:val="24"/>
          <w:szCs w:val="24"/>
        </w:rPr>
        <w:t>Economics</w:t>
      </w:r>
      <w:proofErr w:type="spellEnd"/>
      <w:r w:rsidR="00AE5DE1" w:rsidRPr="00AE5DE1">
        <w:rPr>
          <w:rFonts w:ascii="Times New Roman" w:hAnsi="Times New Roman" w:cs="Times New Roman"/>
          <w:sz w:val="24"/>
          <w:szCs w:val="24"/>
        </w:rPr>
        <w:t>)</w:t>
      </w:r>
    </w:p>
    <w:p w:rsidR="00765534" w:rsidRPr="00765534" w:rsidRDefault="002B220E" w:rsidP="0076553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A mester</w:t>
      </w:r>
      <w:bookmarkStart w:id="0" w:name="_GoBack"/>
      <w:bookmarkEnd w:id="0"/>
      <w:r w:rsidR="00765534" w:rsidRPr="00765534">
        <w:rPr>
          <w:rFonts w:ascii="Times New Roman" w:hAnsi="Times New Roman" w:cs="Times New Roman"/>
          <w:b/>
          <w:sz w:val="24"/>
          <w:szCs w:val="24"/>
        </w:rPr>
        <w:t>képzési szakon szerezhető végzettségi szint és a szakképzettség oklevélben szereplő megjelölése</w:t>
      </w:r>
    </w:p>
    <w:p w:rsidR="00405BAD" w:rsidRPr="00405BAD" w:rsidRDefault="00405BAD" w:rsidP="00405BAD">
      <w:pPr>
        <w:jc w:val="both"/>
        <w:rPr>
          <w:rFonts w:ascii="Times New Roman" w:hAnsi="Times New Roman" w:cs="Times New Roman"/>
          <w:sz w:val="24"/>
          <w:szCs w:val="24"/>
        </w:rPr>
      </w:pPr>
      <w:r w:rsidRPr="00405BAD">
        <w:rPr>
          <w:rFonts w:ascii="Times New Roman" w:hAnsi="Times New Roman" w:cs="Times New Roman"/>
          <w:sz w:val="24"/>
          <w:szCs w:val="24"/>
        </w:rPr>
        <w:t>- végzettségi szint: mester- (</w:t>
      </w:r>
      <w:proofErr w:type="spellStart"/>
      <w:r w:rsidRPr="00405BAD">
        <w:rPr>
          <w:rFonts w:ascii="Times New Roman" w:hAnsi="Times New Roman" w:cs="Times New Roman"/>
          <w:sz w:val="24"/>
          <w:szCs w:val="24"/>
        </w:rPr>
        <w:t>magister</w:t>
      </w:r>
      <w:proofErr w:type="spellEnd"/>
      <w:r w:rsidRPr="00405B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05BAD">
        <w:rPr>
          <w:rFonts w:ascii="Times New Roman" w:hAnsi="Times New Roman" w:cs="Times New Roman"/>
          <w:sz w:val="24"/>
          <w:szCs w:val="24"/>
        </w:rPr>
        <w:t>master</w:t>
      </w:r>
      <w:proofErr w:type="spellEnd"/>
      <w:r w:rsidRPr="00405BAD">
        <w:rPr>
          <w:rFonts w:ascii="Times New Roman" w:hAnsi="Times New Roman" w:cs="Times New Roman"/>
          <w:sz w:val="24"/>
          <w:szCs w:val="24"/>
        </w:rPr>
        <w:t xml:space="preserve">; rövidítve: </w:t>
      </w:r>
      <w:proofErr w:type="spellStart"/>
      <w:r w:rsidRPr="00405BAD">
        <w:rPr>
          <w:rFonts w:ascii="Times New Roman" w:hAnsi="Times New Roman" w:cs="Times New Roman"/>
          <w:sz w:val="24"/>
          <w:szCs w:val="24"/>
        </w:rPr>
        <w:t>MSc</w:t>
      </w:r>
      <w:proofErr w:type="spellEnd"/>
      <w:r w:rsidRPr="00405BAD">
        <w:rPr>
          <w:rFonts w:ascii="Times New Roman" w:hAnsi="Times New Roman" w:cs="Times New Roman"/>
          <w:sz w:val="24"/>
          <w:szCs w:val="24"/>
        </w:rPr>
        <w:t>-) fokozat</w:t>
      </w:r>
    </w:p>
    <w:p w:rsidR="00AE5DE1" w:rsidRPr="00AE5DE1" w:rsidRDefault="00AE5DE1" w:rsidP="00AE5DE1">
      <w:pPr>
        <w:jc w:val="both"/>
        <w:rPr>
          <w:rFonts w:ascii="Times New Roman" w:hAnsi="Times New Roman" w:cs="Times New Roman"/>
          <w:sz w:val="24"/>
          <w:szCs w:val="24"/>
        </w:rPr>
      </w:pPr>
      <w:r w:rsidRPr="00AE5DE1">
        <w:rPr>
          <w:rFonts w:ascii="Times New Roman" w:hAnsi="Times New Roman" w:cs="Times New Roman"/>
          <w:sz w:val="24"/>
          <w:szCs w:val="24"/>
        </w:rPr>
        <w:t>- szakképzettség: okleveles közgazdász vállalatgazdaság szakon</w:t>
      </w:r>
    </w:p>
    <w:p w:rsidR="00311DB0" w:rsidRPr="00765534" w:rsidRDefault="00AE5DE1" w:rsidP="00AE5DE1">
      <w:pPr>
        <w:jc w:val="both"/>
        <w:rPr>
          <w:rFonts w:ascii="Times New Roman" w:hAnsi="Times New Roman" w:cs="Times New Roman"/>
          <w:sz w:val="24"/>
          <w:szCs w:val="24"/>
        </w:rPr>
      </w:pPr>
      <w:r w:rsidRPr="00AE5DE1">
        <w:rPr>
          <w:rFonts w:ascii="Times New Roman" w:hAnsi="Times New Roman" w:cs="Times New Roman"/>
          <w:sz w:val="24"/>
          <w:szCs w:val="24"/>
        </w:rPr>
        <w:t>- a szakképzettség angol nyelvű megjelölése: Economist in Business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5DE1">
        <w:rPr>
          <w:rFonts w:ascii="Times New Roman" w:hAnsi="Times New Roman" w:cs="Times New Roman"/>
          <w:sz w:val="24"/>
          <w:szCs w:val="24"/>
        </w:rPr>
        <w:t>Management</w:t>
      </w:r>
    </w:p>
    <w:p w:rsidR="00765534" w:rsidRPr="00765534" w:rsidRDefault="00765534" w:rsidP="00765534">
      <w:pPr>
        <w:jc w:val="both"/>
        <w:rPr>
          <w:rFonts w:ascii="Times New Roman" w:hAnsi="Times New Roman" w:cs="Times New Roman"/>
          <w:sz w:val="24"/>
          <w:szCs w:val="24"/>
        </w:rPr>
      </w:pPr>
      <w:r w:rsidRPr="00765534">
        <w:rPr>
          <w:rFonts w:ascii="Times New Roman" w:hAnsi="Times New Roman" w:cs="Times New Roman"/>
          <w:b/>
          <w:sz w:val="24"/>
          <w:szCs w:val="24"/>
        </w:rPr>
        <w:t>3. Képzési terület:</w:t>
      </w:r>
      <w:r w:rsidRPr="00765534">
        <w:rPr>
          <w:rFonts w:ascii="Times New Roman" w:hAnsi="Times New Roman" w:cs="Times New Roman"/>
          <w:sz w:val="24"/>
          <w:szCs w:val="24"/>
        </w:rPr>
        <w:t xml:space="preserve"> </w:t>
      </w:r>
      <w:r w:rsidR="004A2CEA" w:rsidRPr="004A2CEA">
        <w:rPr>
          <w:rFonts w:ascii="Times New Roman" w:hAnsi="Times New Roman" w:cs="Times New Roman"/>
          <w:sz w:val="24"/>
          <w:szCs w:val="24"/>
        </w:rPr>
        <w:t>gazdaságtudományok</w:t>
      </w:r>
    </w:p>
    <w:p w:rsidR="00405BAD" w:rsidRPr="00405BAD" w:rsidRDefault="00405BAD" w:rsidP="00405BA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05BAD">
        <w:rPr>
          <w:rFonts w:ascii="Times New Roman" w:hAnsi="Times New Roman" w:cs="Times New Roman"/>
          <w:b/>
          <w:sz w:val="24"/>
          <w:szCs w:val="24"/>
        </w:rPr>
        <w:t>4. A mesterképzésbe történő belépésnél előzményként elfogadott szakok</w:t>
      </w:r>
    </w:p>
    <w:p w:rsidR="00CF458C" w:rsidRPr="00CF458C" w:rsidRDefault="00CF458C" w:rsidP="00AE5DE1">
      <w:pPr>
        <w:jc w:val="both"/>
        <w:rPr>
          <w:rFonts w:ascii="Times New Roman" w:hAnsi="Times New Roman" w:cs="Times New Roman"/>
          <w:sz w:val="24"/>
          <w:szCs w:val="24"/>
        </w:rPr>
      </w:pPr>
      <w:r w:rsidRPr="00CF458C">
        <w:rPr>
          <w:rFonts w:ascii="Times New Roman" w:hAnsi="Times New Roman" w:cs="Times New Roman"/>
          <w:b/>
          <w:sz w:val="24"/>
          <w:szCs w:val="24"/>
        </w:rPr>
        <w:t xml:space="preserve">4.1. Teljes kreditérték beszámításával vehető figyelembe: </w:t>
      </w:r>
      <w:r w:rsidR="00AE5DE1" w:rsidRPr="00AE5DE1">
        <w:rPr>
          <w:rFonts w:ascii="Times New Roman" w:hAnsi="Times New Roman" w:cs="Times New Roman"/>
          <w:sz w:val="24"/>
          <w:szCs w:val="24"/>
        </w:rPr>
        <w:t>a gazdálkodási és</w:t>
      </w:r>
      <w:r w:rsidR="00AE5DE1">
        <w:rPr>
          <w:rFonts w:ascii="Times New Roman" w:hAnsi="Times New Roman" w:cs="Times New Roman"/>
          <w:sz w:val="24"/>
          <w:szCs w:val="24"/>
        </w:rPr>
        <w:t xml:space="preserve"> </w:t>
      </w:r>
      <w:r w:rsidR="00AE5DE1" w:rsidRPr="00AE5DE1">
        <w:rPr>
          <w:rFonts w:ascii="Times New Roman" w:hAnsi="Times New Roman" w:cs="Times New Roman"/>
          <w:sz w:val="24"/>
          <w:szCs w:val="24"/>
        </w:rPr>
        <w:t>menedzsment és a pénzügy és számvitel alapképzési szak.</w:t>
      </w:r>
    </w:p>
    <w:p w:rsidR="00013A2C" w:rsidRDefault="00CF458C" w:rsidP="00013A2C">
      <w:pPr>
        <w:jc w:val="both"/>
        <w:rPr>
          <w:rFonts w:ascii="Times New Roman" w:hAnsi="Times New Roman" w:cs="Times New Roman"/>
          <w:sz w:val="24"/>
          <w:szCs w:val="24"/>
        </w:rPr>
      </w:pPr>
      <w:r w:rsidRPr="00CF458C">
        <w:rPr>
          <w:rFonts w:ascii="Times New Roman" w:hAnsi="Times New Roman" w:cs="Times New Roman"/>
          <w:b/>
          <w:sz w:val="24"/>
          <w:szCs w:val="24"/>
        </w:rPr>
        <w:t>4.2. A 9.</w:t>
      </w:r>
      <w:r w:rsidR="00AE5DE1">
        <w:rPr>
          <w:rFonts w:ascii="Times New Roman" w:hAnsi="Times New Roman" w:cs="Times New Roman"/>
          <w:b/>
          <w:sz w:val="24"/>
          <w:szCs w:val="24"/>
        </w:rPr>
        <w:t>3</w:t>
      </w:r>
      <w:r w:rsidRPr="00CF458C">
        <w:rPr>
          <w:rFonts w:ascii="Times New Roman" w:hAnsi="Times New Roman" w:cs="Times New Roman"/>
          <w:b/>
          <w:sz w:val="24"/>
          <w:szCs w:val="24"/>
        </w:rPr>
        <w:t>. pontban meghatározott kreditek teljesítésével elsősorban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F458C">
        <w:rPr>
          <w:rFonts w:ascii="Times New Roman" w:hAnsi="Times New Roman" w:cs="Times New Roman"/>
          <w:b/>
          <w:sz w:val="24"/>
          <w:szCs w:val="24"/>
        </w:rPr>
        <w:t xml:space="preserve">számításba: </w:t>
      </w:r>
      <w:r w:rsidR="00AE5DE1" w:rsidRPr="00AE5DE1">
        <w:rPr>
          <w:rFonts w:ascii="Times New Roman" w:hAnsi="Times New Roman" w:cs="Times New Roman"/>
          <w:sz w:val="24"/>
          <w:szCs w:val="24"/>
        </w:rPr>
        <w:t xml:space="preserve">a gazdaságtudományok </w:t>
      </w:r>
      <w:r w:rsidR="00AE5DE1">
        <w:rPr>
          <w:rFonts w:ascii="Times New Roman" w:hAnsi="Times New Roman" w:cs="Times New Roman"/>
          <w:sz w:val="24"/>
          <w:szCs w:val="24"/>
        </w:rPr>
        <w:t xml:space="preserve">képzési terület további </w:t>
      </w:r>
      <w:r w:rsidR="00013A2C" w:rsidRPr="00013A2C">
        <w:rPr>
          <w:rFonts w:ascii="Times New Roman" w:hAnsi="Times New Roman" w:cs="Times New Roman"/>
          <w:sz w:val="24"/>
          <w:szCs w:val="24"/>
        </w:rPr>
        <w:t>alapképzési szak</w:t>
      </w:r>
      <w:r w:rsidR="00AE5DE1">
        <w:rPr>
          <w:rFonts w:ascii="Times New Roman" w:hAnsi="Times New Roman" w:cs="Times New Roman"/>
          <w:sz w:val="24"/>
          <w:szCs w:val="24"/>
        </w:rPr>
        <w:t>jai</w:t>
      </w:r>
      <w:r w:rsidR="00013A2C" w:rsidRPr="00013A2C">
        <w:rPr>
          <w:rFonts w:ascii="Times New Roman" w:hAnsi="Times New Roman" w:cs="Times New Roman"/>
          <w:sz w:val="24"/>
          <w:szCs w:val="24"/>
        </w:rPr>
        <w:t>.</w:t>
      </w:r>
    </w:p>
    <w:p w:rsidR="00405BAD" w:rsidRPr="00CF458C" w:rsidRDefault="00013A2C" w:rsidP="00AE5D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4.3. A 9.</w:t>
      </w:r>
      <w:r w:rsidR="00AE5DE1">
        <w:rPr>
          <w:rFonts w:ascii="Times New Roman" w:hAnsi="Times New Roman" w:cs="Times New Roman"/>
          <w:b/>
          <w:sz w:val="24"/>
          <w:szCs w:val="24"/>
        </w:rPr>
        <w:t>3</w:t>
      </w:r>
      <w:r w:rsidR="00CF458C" w:rsidRPr="00CF458C">
        <w:rPr>
          <w:rFonts w:ascii="Times New Roman" w:hAnsi="Times New Roman" w:cs="Times New Roman"/>
          <w:b/>
          <w:sz w:val="24"/>
          <w:szCs w:val="24"/>
        </w:rPr>
        <w:t>. pontban meghatározott kreditek teljesítésével vehetők figyelembe</w:t>
      </w:r>
      <w:r w:rsidR="00CF45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458C" w:rsidRPr="00CF458C">
        <w:rPr>
          <w:rFonts w:ascii="Times New Roman" w:hAnsi="Times New Roman" w:cs="Times New Roman"/>
          <w:b/>
          <w:sz w:val="24"/>
          <w:szCs w:val="24"/>
        </w:rPr>
        <w:t xml:space="preserve">továbbá: </w:t>
      </w:r>
      <w:r w:rsidR="00AE5DE1" w:rsidRPr="00AE5DE1">
        <w:rPr>
          <w:rFonts w:ascii="Times New Roman" w:hAnsi="Times New Roman" w:cs="Times New Roman"/>
          <w:sz w:val="24"/>
          <w:szCs w:val="24"/>
        </w:rPr>
        <w:t>azok az alapképzési és mesterképzési szakok, illetve a felsőoktatásról</w:t>
      </w:r>
      <w:r w:rsidR="00AE5DE1">
        <w:rPr>
          <w:rFonts w:ascii="Times New Roman" w:hAnsi="Times New Roman" w:cs="Times New Roman"/>
          <w:sz w:val="24"/>
          <w:szCs w:val="24"/>
        </w:rPr>
        <w:t xml:space="preserve"> </w:t>
      </w:r>
      <w:r w:rsidR="00AE5DE1" w:rsidRPr="00AE5DE1">
        <w:rPr>
          <w:rFonts w:ascii="Times New Roman" w:hAnsi="Times New Roman" w:cs="Times New Roman"/>
          <w:sz w:val="24"/>
          <w:szCs w:val="24"/>
        </w:rPr>
        <w:t>szóló 1993. évi LXXX. törvény szerinti szakok, amelyeket a kredit</w:t>
      </w:r>
      <w:r w:rsidR="00AE5DE1">
        <w:rPr>
          <w:rFonts w:ascii="Times New Roman" w:hAnsi="Times New Roman" w:cs="Times New Roman"/>
          <w:sz w:val="24"/>
          <w:szCs w:val="24"/>
        </w:rPr>
        <w:t xml:space="preserve"> </w:t>
      </w:r>
      <w:r w:rsidR="00AE5DE1" w:rsidRPr="00AE5DE1">
        <w:rPr>
          <w:rFonts w:ascii="Times New Roman" w:hAnsi="Times New Roman" w:cs="Times New Roman"/>
          <w:sz w:val="24"/>
          <w:szCs w:val="24"/>
        </w:rPr>
        <w:t>megállapításának alapjául szolgáló ismeretek összevetése alapján a felsőoktatási</w:t>
      </w:r>
      <w:r w:rsidR="00AE5DE1">
        <w:rPr>
          <w:rFonts w:ascii="Times New Roman" w:hAnsi="Times New Roman" w:cs="Times New Roman"/>
          <w:sz w:val="24"/>
          <w:szCs w:val="24"/>
        </w:rPr>
        <w:t xml:space="preserve"> </w:t>
      </w:r>
      <w:r w:rsidR="00AE5DE1" w:rsidRPr="00AE5DE1">
        <w:rPr>
          <w:rFonts w:ascii="Times New Roman" w:hAnsi="Times New Roman" w:cs="Times New Roman"/>
          <w:sz w:val="24"/>
          <w:szCs w:val="24"/>
        </w:rPr>
        <w:t>intézmény kreditátviteli bizottsága elfogad.</w:t>
      </w:r>
    </w:p>
    <w:p w:rsidR="00405BAD" w:rsidRPr="00405BAD" w:rsidRDefault="00405BAD" w:rsidP="00405BA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05BAD">
        <w:rPr>
          <w:rFonts w:ascii="Times New Roman" w:hAnsi="Times New Roman" w:cs="Times New Roman"/>
          <w:b/>
          <w:sz w:val="24"/>
          <w:szCs w:val="24"/>
        </w:rPr>
        <w:t xml:space="preserve">5. A képzési idő félévekben: </w:t>
      </w:r>
      <w:r w:rsidRPr="001050BB">
        <w:rPr>
          <w:rFonts w:ascii="Times New Roman" w:hAnsi="Times New Roman" w:cs="Times New Roman"/>
          <w:sz w:val="24"/>
          <w:szCs w:val="24"/>
        </w:rPr>
        <w:t>4 félév</w:t>
      </w:r>
    </w:p>
    <w:p w:rsidR="00405BAD" w:rsidRPr="00405BAD" w:rsidRDefault="00405BAD" w:rsidP="00405BA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05BAD">
        <w:rPr>
          <w:rFonts w:ascii="Times New Roman" w:hAnsi="Times New Roman" w:cs="Times New Roman"/>
          <w:b/>
          <w:sz w:val="24"/>
          <w:szCs w:val="24"/>
        </w:rPr>
        <w:t xml:space="preserve">6. A mesterfokozat megszerzéséhez összegyűjtendő kreditek száma: </w:t>
      </w:r>
      <w:r w:rsidRPr="00405BAD">
        <w:rPr>
          <w:rFonts w:ascii="Times New Roman" w:hAnsi="Times New Roman" w:cs="Times New Roman"/>
          <w:sz w:val="24"/>
          <w:szCs w:val="24"/>
        </w:rPr>
        <w:t>120 kredit</w:t>
      </w:r>
    </w:p>
    <w:p w:rsidR="004A2CEA" w:rsidRPr="004A2CEA" w:rsidRDefault="00405BAD" w:rsidP="004A2CEA">
      <w:pPr>
        <w:jc w:val="both"/>
        <w:rPr>
          <w:rFonts w:ascii="Times New Roman" w:hAnsi="Times New Roman" w:cs="Times New Roman"/>
          <w:sz w:val="24"/>
          <w:szCs w:val="24"/>
        </w:rPr>
      </w:pPr>
      <w:r w:rsidRPr="00405BAD">
        <w:rPr>
          <w:rFonts w:ascii="Times New Roman" w:hAnsi="Times New Roman" w:cs="Times New Roman"/>
          <w:sz w:val="24"/>
          <w:szCs w:val="24"/>
        </w:rPr>
        <w:t xml:space="preserve">- </w:t>
      </w:r>
      <w:r w:rsidR="004A2CEA" w:rsidRPr="004A2CEA">
        <w:rPr>
          <w:rFonts w:ascii="Times New Roman" w:hAnsi="Times New Roman" w:cs="Times New Roman"/>
          <w:sz w:val="24"/>
          <w:szCs w:val="24"/>
        </w:rPr>
        <w:t>a szak orientációja: kiegyensúlyozott (40-60 százalék)</w:t>
      </w:r>
    </w:p>
    <w:p w:rsidR="004A2CEA" w:rsidRPr="004A2CEA" w:rsidRDefault="004A2CEA" w:rsidP="009B1CB1">
      <w:pPr>
        <w:jc w:val="both"/>
        <w:rPr>
          <w:rFonts w:ascii="Times New Roman" w:hAnsi="Times New Roman" w:cs="Times New Roman"/>
          <w:sz w:val="24"/>
          <w:szCs w:val="24"/>
        </w:rPr>
      </w:pPr>
      <w:r w:rsidRPr="004A2CEA">
        <w:rPr>
          <w:rFonts w:ascii="Times New Roman" w:hAnsi="Times New Roman" w:cs="Times New Roman"/>
          <w:sz w:val="24"/>
          <w:szCs w:val="24"/>
        </w:rPr>
        <w:t>- a diplomamunka készítéséhez</w:t>
      </w:r>
      <w:r w:rsidR="009B1CB1" w:rsidRPr="009B1CB1">
        <w:rPr>
          <w:rFonts w:ascii="Times New Roman" w:hAnsi="Times New Roman" w:cs="Times New Roman"/>
          <w:sz w:val="24"/>
          <w:szCs w:val="24"/>
        </w:rPr>
        <w:t xml:space="preserve"> rendelt</w:t>
      </w:r>
      <w:r w:rsidR="009B1CB1">
        <w:rPr>
          <w:rFonts w:ascii="Times New Roman" w:hAnsi="Times New Roman" w:cs="Times New Roman"/>
          <w:sz w:val="24"/>
          <w:szCs w:val="24"/>
        </w:rPr>
        <w:t xml:space="preserve"> </w:t>
      </w:r>
      <w:r w:rsidR="009B1CB1" w:rsidRPr="009B1CB1">
        <w:rPr>
          <w:rFonts w:ascii="Times New Roman" w:hAnsi="Times New Roman" w:cs="Times New Roman"/>
          <w:sz w:val="24"/>
          <w:szCs w:val="24"/>
        </w:rPr>
        <w:t>kreditérték</w:t>
      </w:r>
      <w:r w:rsidRPr="004A2CEA">
        <w:rPr>
          <w:rFonts w:ascii="Times New Roman" w:hAnsi="Times New Roman" w:cs="Times New Roman"/>
          <w:sz w:val="24"/>
          <w:szCs w:val="24"/>
        </w:rPr>
        <w:t>: 15 kredit</w:t>
      </w:r>
    </w:p>
    <w:p w:rsidR="00CF458C" w:rsidRDefault="00CF458C" w:rsidP="00405BAD">
      <w:pPr>
        <w:jc w:val="both"/>
        <w:rPr>
          <w:rFonts w:ascii="Times New Roman" w:hAnsi="Times New Roman" w:cs="Times New Roman"/>
          <w:sz w:val="24"/>
          <w:szCs w:val="24"/>
        </w:rPr>
      </w:pPr>
      <w:r w:rsidRPr="00CF458C">
        <w:rPr>
          <w:rFonts w:ascii="Times New Roman" w:hAnsi="Times New Roman" w:cs="Times New Roman"/>
          <w:sz w:val="24"/>
          <w:szCs w:val="24"/>
        </w:rPr>
        <w:t>- a szabadon választható tantárgyakhoz rendelhető minimális kreditérték: 6 kredit</w:t>
      </w:r>
    </w:p>
    <w:p w:rsidR="00405BAD" w:rsidRPr="00405BAD" w:rsidRDefault="00405BAD" w:rsidP="00405BA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05BAD">
        <w:rPr>
          <w:rFonts w:ascii="Times New Roman" w:hAnsi="Times New Roman" w:cs="Times New Roman"/>
          <w:b/>
          <w:sz w:val="24"/>
          <w:szCs w:val="24"/>
        </w:rPr>
        <w:t>7. A szakképzettség képzési területek egységes osztályozási rendszere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05BAD">
        <w:rPr>
          <w:rFonts w:ascii="Times New Roman" w:hAnsi="Times New Roman" w:cs="Times New Roman"/>
          <w:b/>
          <w:sz w:val="24"/>
          <w:szCs w:val="24"/>
        </w:rPr>
        <w:t xml:space="preserve">szerinti tanulmányi területi besorolása: </w:t>
      </w:r>
      <w:r w:rsidR="00AE5DE1" w:rsidRPr="00AE5DE1">
        <w:rPr>
          <w:rFonts w:ascii="Times New Roman" w:hAnsi="Times New Roman" w:cs="Times New Roman"/>
          <w:sz w:val="24"/>
          <w:szCs w:val="24"/>
        </w:rPr>
        <w:t>345/0413</w:t>
      </w:r>
    </w:p>
    <w:p w:rsidR="00405BAD" w:rsidRPr="00405BAD" w:rsidRDefault="00405BAD" w:rsidP="00405BA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05BAD">
        <w:rPr>
          <w:rFonts w:ascii="Times New Roman" w:hAnsi="Times New Roman" w:cs="Times New Roman"/>
          <w:b/>
          <w:sz w:val="24"/>
          <w:szCs w:val="24"/>
        </w:rPr>
        <w:t xml:space="preserve">8. A mesterképzési </w:t>
      </w:r>
      <w:proofErr w:type="gramStart"/>
      <w:r w:rsidRPr="00405BAD">
        <w:rPr>
          <w:rFonts w:ascii="Times New Roman" w:hAnsi="Times New Roman" w:cs="Times New Roman"/>
          <w:b/>
          <w:sz w:val="24"/>
          <w:szCs w:val="24"/>
        </w:rPr>
        <w:t>szak képzési</w:t>
      </w:r>
      <w:proofErr w:type="gramEnd"/>
      <w:r w:rsidRPr="00405BAD">
        <w:rPr>
          <w:rFonts w:ascii="Times New Roman" w:hAnsi="Times New Roman" w:cs="Times New Roman"/>
          <w:b/>
          <w:sz w:val="24"/>
          <w:szCs w:val="24"/>
        </w:rPr>
        <w:t xml:space="preserve"> célja és a szakmai kompetenciák</w:t>
      </w:r>
    </w:p>
    <w:p w:rsidR="00405BAD" w:rsidRPr="00405BAD" w:rsidRDefault="00AE5DE1" w:rsidP="00AE5DE1">
      <w:pPr>
        <w:jc w:val="both"/>
        <w:rPr>
          <w:rFonts w:ascii="Times New Roman" w:hAnsi="Times New Roman" w:cs="Times New Roman"/>
          <w:sz w:val="24"/>
          <w:szCs w:val="24"/>
        </w:rPr>
      </w:pPr>
      <w:r w:rsidRPr="00AE5DE1">
        <w:rPr>
          <w:rFonts w:ascii="Times New Roman" w:hAnsi="Times New Roman" w:cs="Times New Roman"/>
          <w:sz w:val="24"/>
          <w:szCs w:val="24"/>
        </w:rPr>
        <w:t>A képzés célja alkalmazott gazdaságtani és üzleti ismeretekkel rendelkező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5DE1">
        <w:rPr>
          <w:rFonts w:ascii="Times New Roman" w:hAnsi="Times New Roman" w:cs="Times New Roman"/>
          <w:sz w:val="24"/>
          <w:szCs w:val="24"/>
        </w:rPr>
        <w:t>közgazdászok képzése, akik képesek a hazai és nemzetközi gazdaság területén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5DE1">
        <w:rPr>
          <w:rFonts w:ascii="Times New Roman" w:hAnsi="Times New Roman" w:cs="Times New Roman"/>
          <w:sz w:val="24"/>
          <w:szCs w:val="24"/>
        </w:rPr>
        <w:t>elsősorban a közép- és nagyvállalatok operatív szintű működtetésére,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5DE1">
        <w:rPr>
          <w:rFonts w:ascii="Times New Roman" w:hAnsi="Times New Roman" w:cs="Times New Roman"/>
          <w:sz w:val="24"/>
          <w:szCs w:val="24"/>
        </w:rPr>
        <w:t>tevékenységének átfogó elemzésére, komplex fejlesztési feladatok megoldására,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5DE1">
        <w:rPr>
          <w:rFonts w:ascii="Times New Roman" w:hAnsi="Times New Roman" w:cs="Times New Roman"/>
          <w:sz w:val="24"/>
          <w:szCs w:val="24"/>
        </w:rPr>
        <w:t>valamint - az ágazati sajátosságok figyelembevételével - a kapcsolódó pénzügyi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5DE1">
        <w:rPr>
          <w:rFonts w:ascii="Times New Roman" w:hAnsi="Times New Roman" w:cs="Times New Roman"/>
          <w:sz w:val="24"/>
          <w:szCs w:val="24"/>
        </w:rPr>
        <w:t>folyamatok irányítására, elemzésére, a marketing és kereskedelmi tevékenység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5DE1">
        <w:rPr>
          <w:rFonts w:ascii="Times New Roman" w:hAnsi="Times New Roman" w:cs="Times New Roman"/>
          <w:sz w:val="24"/>
          <w:szCs w:val="24"/>
        </w:rPr>
        <w:t>menedzselésére. A végzettek alkalmasak a hazai és a nemzetközi gazdasági élet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5DE1">
        <w:rPr>
          <w:rFonts w:ascii="Times New Roman" w:hAnsi="Times New Roman" w:cs="Times New Roman"/>
          <w:sz w:val="24"/>
          <w:szCs w:val="24"/>
        </w:rPr>
        <w:t>különböző területein közép- és felsővezetői feladatok ellátására is. Felkészültek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5DE1">
        <w:rPr>
          <w:rFonts w:ascii="Times New Roman" w:hAnsi="Times New Roman" w:cs="Times New Roman"/>
          <w:sz w:val="24"/>
          <w:szCs w:val="24"/>
        </w:rPr>
        <w:t>tanulmányaik doktori képzésben történő folytatására.</w:t>
      </w:r>
    </w:p>
    <w:p w:rsidR="00F523F1" w:rsidRDefault="00F523F1" w:rsidP="00405BA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23F1" w:rsidRDefault="00F523F1" w:rsidP="00405BA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5BAD" w:rsidRPr="00405BAD" w:rsidRDefault="00405BAD" w:rsidP="00405BA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05BAD">
        <w:rPr>
          <w:rFonts w:ascii="Times New Roman" w:hAnsi="Times New Roman" w:cs="Times New Roman"/>
          <w:b/>
          <w:sz w:val="24"/>
          <w:szCs w:val="24"/>
        </w:rPr>
        <w:lastRenderedPageBreak/>
        <w:t>8.1. Az elsajátítandó szakmai kompetenciák</w:t>
      </w:r>
    </w:p>
    <w:p w:rsidR="00765534" w:rsidRPr="00765534" w:rsidRDefault="00405BAD" w:rsidP="00405BA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05BAD">
        <w:rPr>
          <w:rFonts w:ascii="Times New Roman" w:hAnsi="Times New Roman" w:cs="Times New Roman"/>
          <w:b/>
          <w:sz w:val="24"/>
          <w:szCs w:val="24"/>
        </w:rPr>
        <w:t xml:space="preserve">8.1.1. </w:t>
      </w:r>
      <w:r w:rsidR="00AE5DE1" w:rsidRPr="00AE5DE1">
        <w:rPr>
          <w:rFonts w:ascii="Times New Roman" w:hAnsi="Times New Roman" w:cs="Times New Roman"/>
          <w:b/>
          <w:sz w:val="24"/>
          <w:szCs w:val="24"/>
        </w:rPr>
        <w:t>A vállalatgazdaság szakon a közgazdász</w:t>
      </w:r>
    </w:p>
    <w:p w:rsidR="00765534" w:rsidRPr="00765534" w:rsidRDefault="00765534" w:rsidP="00765534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65534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765534">
        <w:rPr>
          <w:rFonts w:ascii="Times New Roman" w:hAnsi="Times New Roman" w:cs="Times New Roman"/>
          <w:b/>
          <w:sz w:val="24"/>
          <w:szCs w:val="24"/>
        </w:rPr>
        <w:t>) tudása</w:t>
      </w:r>
    </w:p>
    <w:p w:rsidR="00987735" w:rsidRPr="00987735" w:rsidRDefault="00987735" w:rsidP="00987735">
      <w:pPr>
        <w:jc w:val="both"/>
        <w:rPr>
          <w:rFonts w:ascii="Times New Roman" w:hAnsi="Times New Roman" w:cs="Times New Roman"/>
          <w:sz w:val="24"/>
          <w:szCs w:val="24"/>
        </w:rPr>
      </w:pPr>
      <w:r w:rsidRPr="00987735">
        <w:rPr>
          <w:rFonts w:ascii="Times New Roman" w:hAnsi="Times New Roman" w:cs="Times New Roman"/>
          <w:sz w:val="24"/>
          <w:szCs w:val="24"/>
        </w:rPr>
        <w:t>- Ismeri a termelő, szolgáltató gazdaság általános és specifikus jellemzőit,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7735">
        <w:rPr>
          <w:rFonts w:ascii="Times New Roman" w:hAnsi="Times New Roman" w:cs="Times New Roman"/>
          <w:sz w:val="24"/>
          <w:szCs w:val="24"/>
        </w:rPr>
        <w:t>határait, legfontosabb fejlődési irányait, a szakterület kapcsolódását a közgazdasági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7735">
        <w:rPr>
          <w:rFonts w:ascii="Times New Roman" w:hAnsi="Times New Roman" w:cs="Times New Roman"/>
          <w:sz w:val="24"/>
          <w:szCs w:val="24"/>
        </w:rPr>
        <w:t>és üzleti szakterületekhez.</w:t>
      </w:r>
    </w:p>
    <w:p w:rsidR="00987735" w:rsidRPr="00987735" w:rsidRDefault="00987735" w:rsidP="00987735">
      <w:pPr>
        <w:jc w:val="both"/>
        <w:rPr>
          <w:rFonts w:ascii="Times New Roman" w:hAnsi="Times New Roman" w:cs="Times New Roman"/>
          <w:sz w:val="24"/>
          <w:szCs w:val="24"/>
        </w:rPr>
      </w:pPr>
      <w:r w:rsidRPr="00987735">
        <w:rPr>
          <w:rFonts w:ascii="Times New Roman" w:hAnsi="Times New Roman" w:cs="Times New Roman"/>
          <w:sz w:val="24"/>
          <w:szCs w:val="24"/>
        </w:rPr>
        <w:t>- Részletekbe menően ismeri a gazdaságtudomány, illetve a gazdaság mikro 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7735">
        <w:rPr>
          <w:rFonts w:ascii="Times New Roman" w:hAnsi="Times New Roman" w:cs="Times New Roman"/>
          <w:sz w:val="24"/>
          <w:szCs w:val="24"/>
        </w:rPr>
        <w:t>makro szerveződési szintjeinek fogalmait, elméleteit, folyamatait, jellemzőit 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7735">
        <w:rPr>
          <w:rFonts w:ascii="Times New Roman" w:hAnsi="Times New Roman" w:cs="Times New Roman"/>
          <w:sz w:val="24"/>
          <w:szCs w:val="24"/>
        </w:rPr>
        <w:t>összefüggéseit, ismeri a kapcsolódó szakterületek terminológiáját. Jól ismeri az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7735">
        <w:rPr>
          <w:rFonts w:ascii="Times New Roman" w:hAnsi="Times New Roman" w:cs="Times New Roman"/>
          <w:sz w:val="24"/>
          <w:szCs w:val="24"/>
        </w:rPr>
        <w:t>elméleti és az alkalmazott közgazdaságtan szókincsét, az írott és beszélt nyelvi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7735">
        <w:rPr>
          <w:rFonts w:ascii="Times New Roman" w:hAnsi="Times New Roman" w:cs="Times New Roman"/>
          <w:sz w:val="24"/>
          <w:szCs w:val="24"/>
        </w:rPr>
        <w:t>kommunikáció sajátosságait anyanyelvén és legalább egy idegen nyelven.</w:t>
      </w:r>
    </w:p>
    <w:p w:rsidR="00987735" w:rsidRPr="00987735" w:rsidRDefault="00987735" w:rsidP="00987735">
      <w:pPr>
        <w:jc w:val="both"/>
        <w:rPr>
          <w:rFonts w:ascii="Times New Roman" w:hAnsi="Times New Roman" w:cs="Times New Roman"/>
          <w:sz w:val="24"/>
          <w:szCs w:val="24"/>
        </w:rPr>
      </w:pPr>
      <w:r w:rsidRPr="00987735">
        <w:rPr>
          <w:rFonts w:ascii="Times New Roman" w:hAnsi="Times New Roman" w:cs="Times New Roman"/>
          <w:sz w:val="24"/>
          <w:szCs w:val="24"/>
        </w:rPr>
        <w:t>- Ismeri és érti a szakterületén lejátszódó folyamatokat (a gazdálkodás, műszaki,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7735">
        <w:rPr>
          <w:rFonts w:ascii="Times New Roman" w:hAnsi="Times New Roman" w:cs="Times New Roman"/>
          <w:sz w:val="24"/>
          <w:szCs w:val="24"/>
        </w:rPr>
        <w:t>logisztikai, kereskedelmi, biztonsági, jogszabályi feltételrendszerét, társadalmi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7735">
        <w:rPr>
          <w:rFonts w:ascii="Times New Roman" w:hAnsi="Times New Roman" w:cs="Times New Roman"/>
          <w:sz w:val="24"/>
          <w:szCs w:val="24"/>
        </w:rPr>
        <w:t>beágyazottságát), a köztük lévő összefüggéseket.</w:t>
      </w:r>
    </w:p>
    <w:p w:rsidR="00987735" w:rsidRPr="00987735" w:rsidRDefault="00987735" w:rsidP="00987735">
      <w:pPr>
        <w:jc w:val="both"/>
        <w:rPr>
          <w:rFonts w:ascii="Times New Roman" w:hAnsi="Times New Roman" w:cs="Times New Roman"/>
          <w:sz w:val="24"/>
          <w:szCs w:val="24"/>
        </w:rPr>
      </w:pPr>
      <w:r w:rsidRPr="00987735">
        <w:rPr>
          <w:rFonts w:ascii="Times New Roman" w:hAnsi="Times New Roman" w:cs="Times New Roman"/>
          <w:sz w:val="24"/>
          <w:szCs w:val="24"/>
        </w:rPr>
        <w:t>- Ismeri az emberi jólét és a gazdaság, a gazdasági fejlődés kapcsolatát,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7735">
        <w:rPr>
          <w:rFonts w:ascii="Times New Roman" w:hAnsi="Times New Roman" w:cs="Times New Roman"/>
          <w:sz w:val="24"/>
          <w:szCs w:val="24"/>
        </w:rPr>
        <w:t>nemzetgazdaság kulturális relációit, kultúrákon átívelő szerepét és szociológiai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7735">
        <w:rPr>
          <w:rFonts w:ascii="Times New Roman" w:hAnsi="Times New Roman" w:cs="Times New Roman"/>
          <w:sz w:val="24"/>
          <w:szCs w:val="24"/>
        </w:rPr>
        <w:t>hátterét, valamint a vállalatok társadalmi felelősségvállalásának jelentőségét 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7735">
        <w:rPr>
          <w:rFonts w:ascii="Times New Roman" w:hAnsi="Times New Roman" w:cs="Times New Roman"/>
          <w:sz w:val="24"/>
          <w:szCs w:val="24"/>
        </w:rPr>
        <w:t>lehetőségeit.</w:t>
      </w:r>
    </w:p>
    <w:p w:rsidR="00987735" w:rsidRPr="00987735" w:rsidRDefault="00987735" w:rsidP="00987735">
      <w:pPr>
        <w:jc w:val="both"/>
        <w:rPr>
          <w:rFonts w:ascii="Times New Roman" w:hAnsi="Times New Roman" w:cs="Times New Roman"/>
          <w:sz w:val="24"/>
          <w:szCs w:val="24"/>
        </w:rPr>
      </w:pPr>
      <w:r w:rsidRPr="00987735">
        <w:rPr>
          <w:rFonts w:ascii="Times New Roman" w:hAnsi="Times New Roman" w:cs="Times New Roman"/>
          <w:sz w:val="24"/>
          <w:szCs w:val="24"/>
        </w:rPr>
        <w:t>- Érti a termelő/szolgáltató tevékenységet végző vállalkozások struktúráját,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7735">
        <w:rPr>
          <w:rFonts w:ascii="Times New Roman" w:hAnsi="Times New Roman" w:cs="Times New Roman"/>
          <w:sz w:val="24"/>
          <w:szCs w:val="24"/>
        </w:rPr>
        <w:t>működését hazai, illetve nemzetközi kapcsolatrendszerét, információs 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7735">
        <w:rPr>
          <w:rFonts w:ascii="Times New Roman" w:hAnsi="Times New Roman" w:cs="Times New Roman"/>
          <w:sz w:val="24"/>
          <w:szCs w:val="24"/>
        </w:rPr>
        <w:t>motivációs tényezőit, különös tekintettel az intézményi környezetre.</w:t>
      </w:r>
    </w:p>
    <w:p w:rsidR="00987735" w:rsidRPr="00987735" w:rsidRDefault="00987735" w:rsidP="00987735">
      <w:pPr>
        <w:jc w:val="both"/>
        <w:rPr>
          <w:rFonts w:ascii="Times New Roman" w:hAnsi="Times New Roman" w:cs="Times New Roman"/>
          <w:sz w:val="24"/>
          <w:szCs w:val="24"/>
        </w:rPr>
      </w:pPr>
      <w:r w:rsidRPr="00987735">
        <w:rPr>
          <w:rFonts w:ascii="Times New Roman" w:hAnsi="Times New Roman" w:cs="Times New Roman"/>
          <w:sz w:val="24"/>
          <w:szCs w:val="24"/>
        </w:rPr>
        <w:t>- Ismeri a gazdasági-társadalmi-ökológiai értelemben vett fenntartható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7735">
        <w:rPr>
          <w:rFonts w:ascii="Times New Roman" w:hAnsi="Times New Roman" w:cs="Times New Roman"/>
          <w:sz w:val="24"/>
          <w:szCs w:val="24"/>
        </w:rPr>
        <w:t>gazdaságban megvalósuló innovatív fejlesztések alapelveit.</w:t>
      </w:r>
    </w:p>
    <w:p w:rsidR="00987735" w:rsidRPr="00987735" w:rsidRDefault="00987735" w:rsidP="00987735">
      <w:pPr>
        <w:jc w:val="both"/>
        <w:rPr>
          <w:rFonts w:ascii="Times New Roman" w:hAnsi="Times New Roman" w:cs="Times New Roman"/>
          <w:sz w:val="24"/>
          <w:szCs w:val="24"/>
        </w:rPr>
      </w:pPr>
      <w:r w:rsidRPr="00987735">
        <w:rPr>
          <w:rFonts w:ascii="Times New Roman" w:hAnsi="Times New Roman" w:cs="Times New Roman"/>
          <w:sz w:val="24"/>
          <w:szCs w:val="24"/>
        </w:rPr>
        <w:t>- Ismeri és alkalmazni is tudja a termelő, szolgáltató vállalkozásokban használt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7735">
        <w:rPr>
          <w:rFonts w:ascii="Times New Roman" w:hAnsi="Times New Roman" w:cs="Times New Roman"/>
          <w:sz w:val="24"/>
          <w:szCs w:val="24"/>
        </w:rPr>
        <w:t xml:space="preserve">fontosabb informatikai eszközöket, módszereket, a </w:t>
      </w:r>
      <w:proofErr w:type="spellStart"/>
      <w:r w:rsidRPr="00987735">
        <w:rPr>
          <w:rFonts w:ascii="Times New Roman" w:hAnsi="Times New Roman" w:cs="Times New Roman"/>
          <w:sz w:val="24"/>
          <w:szCs w:val="24"/>
        </w:rPr>
        <w:t>digitalizáció</w:t>
      </w:r>
      <w:proofErr w:type="spellEnd"/>
      <w:r w:rsidRPr="00987735">
        <w:rPr>
          <w:rFonts w:ascii="Times New Roman" w:hAnsi="Times New Roman" w:cs="Times New Roman"/>
          <w:sz w:val="24"/>
          <w:szCs w:val="24"/>
        </w:rPr>
        <w:t xml:space="preserve"> vívmányainak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7735">
        <w:rPr>
          <w:rFonts w:ascii="Times New Roman" w:hAnsi="Times New Roman" w:cs="Times New Roman"/>
          <w:sz w:val="24"/>
          <w:szCs w:val="24"/>
        </w:rPr>
        <w:t>vállalati gyakorlatba történő beépítését, valamint a legfontosabb precíziós műszaki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7735">
        <w:rPr>
          <w:rFonts w:ascii="Times New Roman" w:hAnsi="Times New Roman" w:cs="Times New Roman"/>
          <w:sz w:val="24"/>
          <w:szCs w:val="24"/>
        </w:rPr>
        <w:t>megoldásokat.</w:t>
      </w:r>
    </w:p>
    <w:p w:rsidR="00987735" w:rsidRPr="00987735" w:rsidRDefault="00987735" w:rsidP="00987735">
      <w:pPr>
        <w:jc w:val="both"/>
        <w:rPr>
          <w:rFonts w:ascii="Times New Roman" w:hAnsi="Times New Roman" w:cs="Times New Roman"/>
          <w:sz w:val="24"/>
          <w:szCs w:val="24"/>
        </w:rPr>
      </w:pPr>
      <w:r w:rsidRPr="00987735">
        <w:rPr>
          <w:rFonts w:ascii="Times New Roman" w:hAnsi="Times New Roman" w:cs="Times New Roman"/>
          <w:sz w:val="24"/>
          <w:szCs w:val="24"/>
        </w:rPr>
        <w:t>- Ismeri a nemzetgazdaságban működő vállalatok, vállalkozások által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7735">
        <w:rPr>
          <w:rFonts w:ascii="Times New Roman" w:hAnsi="Times New Roman" w:cs="Times New Roman"/>
          <w:sz w:val="24"/>
          <w:szCs w:val="24"/>
        </w:rPr>
        <w:t>megvalósítandó projektek, programok tervezési és vezetési szabályait, szakmai 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7735">
        <w:rPr>
          <w:rFonts w:ascii="Times New Roman" w:hAnsi="Times New Roman" w:cs="Times New Roman"/>
          <w:sz w:val="24"/>
          <w:szCs w:val="24"/>
        </w:rPr>
        <w:t>etikai normáit.</w:t>
      </w:r>
    </w:p>
    <w:p w:rsidR="00987735" w:rsidRPr="00987735" w:rsidRDefault="00987735" w:rsidP="00987735">
      <w:pPr>
        <w:jc w:val="both"/>
        <w:rPr>
          <w:rFonts w:ascii="Times New Roman" w:hAnsi="Times New Roman" w:cs="Times New Roman"/>
          <w:sz w:val="24"/>
          <w:szCs w:val="24"/>
        </w:rPr>
      </w:pPr>
      <w:r w:rsidRPr="00987735">
        <w:rPr>
          <w:rFonts w:ascii="Times New Roman" w:hAnsi="Times New Roman" w:cs="Times New Roman"/>
          <w:sz w:val="24"/>
          <w:szCs w:val="24"/>
        </w:rPr>
        <w:t>- Ismeri a fejlesztések, beruházások megvalósításához szükséges finanszírozási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7735">
        <w:rPr>
          <w:rFonts w:ascii="Times New Roman" w:hAnsi="Times New Roman" w:cs="Times New Roman"/>
          <w:sz w:val="24"/>
          <w:szCs w:val="24"/>
        </w:rPr>
        <w:t>források értékelését és pénzügyi megtérülési elemzések módjait.</w:t>
      </w:r>
    </w:p>
    <w:p w:rsidR="00987735" w:rsidRPr="00987735" w:rsidRDefault="00987735" w:rsidP="00987735">
      <w:pPr>
        <w:jc w:val="both"/>
        <w:rPr>
          <w:rFonts w:ascii="Times New Roman" w:hAnsi="Times New Roman" w:cs="Times New Roman"/>
          <w:sz w:val="24"/>
          <w:szCs w:val="24"/>
        </w:rPr>
      </w:pPr>
      <w:r w:rsidRPr="00987735">
        <w:rPr>
          <w:rFonts w:ascii="Times New Roman" w:hAnsi="Times New Roman" w:cs="Times New Roman"/>
          <w:sz w:val="24"/>
          <w:szCs w:val="24"/>
        </w:rPr>
        <w:t>- Érti a termelő/szolgáltató vállalkozások struktúráját, működését 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7735">
        <w:rPr>
          <w:rFonts w:ascii="Times New Roman" w:hAnsi="Times New Roman" w:cs="Times New Roman"/>
          <w:sz w:val="24"/>
          <w:szCs w:val="24"/>
        </w:rPr>
        <w:t>kapcsolatrendszerét, a vállalkozások viselkedését meghatározó környezeti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7735">
        <w:rPr>
          <w:rFonts w:ascii="Times New Roman" w:hAnsi="Times New Roman" w:cs="Times New Roman"/>
          <w:sz w:val="24"/>
          <w:szCs w:val="24"/>
        </w:rPr>
        <w:t>tényezőket, a gazdasági döntések tényezőit.</w:t>
      </w:r>
    </w:p>
    <w:p w:rsidR="00987735" w:rsidRPr="00987735" w:rsidRDefault="00987735" w:rsidP="00987735">
      <w:pPr>
        <w:jc w:val="both"/>
        <w:rPr>
          <w:rFonts w:ascii="Times New Roman" w:hAnsi="Times New Roman" w:cs="Times New Roman"/>
          <w:sz w:val="24"/>
          <w:szCs w:val="24"/>
        </w:rPr>
      </w:pPr>
      <w:r w:rsidRPr="00987735">
        <w:rPr>
          <w:rFonts w:ascii="Times New Roman" w:hAnsi="Times New Roman" w:cs="Times New Roman"/>
          <w:sz w:val="24"/>
          <w:szCs w:val="24"/>
        </w:rPr>
        <w:t>- Ismeri a korszerű vezetéselméleti és szervezetirányítási irányokat, korszerű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7735">
        <w:rPr>
          <w:rFonts w:ascii="Times New Roman" w:hAnsi="Times New Roman" w:cs="Times New Roman"/>
          <w:sz w:val="24"/>
          <w:szCs w:val="24"/>
        </w:rPr>
        <w:t>vezetéselméleti és alkalmazott pszichológiai ismeretekkel rendelkezik.</w:t>
      </w:r>
    </w:p>
    <w:p w:rsidR="00987735" w:rsidRPr="00987735" w:rsidRDefault="00987735" w:rsidP="00987735">
      <w:pPr>
        <w:jc w:val="both"/>
        <w:rPr>
          <w:rFonts w:ascii="Times New Roman" w:hAnsi="Times New Roman" w:cs="Times New Roman"/>
          <w:sz w:val="24"/>
          <w:szCs w:val="24"/>
        </w:rPr>
      </w:pPr>
      <w:r w:rsidRPr="00987735">
        <w:rPr>
          <w:rFonts w:ascii="Times New Roman" w:hAnsi="Times New Roman" w:cs="Times New Roman"/>
          <w:sz w:val="24"/>
          <w:szCs w:val="24"/>
        </w:rPr>
        <w:t>- Részletekbe menően ismeri a termelő/szolgáltató vállalkozások működéséhez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7735">
        <w:rPr>
          <w:rFonts w:ascii="Times New Roman" w:hAnsi="Times New Roman" w:cs="Times New Roman"/>
          <w:sz w:val="24"/>
          <w:szCs w:val="24"/>
        </w:rPr>
        <w:t>kapcsolódó hazai és európai uniós jogi szabályozást, a kapcsolódó szakpolitikákat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7735">
        <w:rPr>
          <w:rFonts w:ascii="Times New Roman" w:hAnsi="Times New Roman" w:cs="Times New Roman"/>
          <w:sz w:val="24"/>
          <w:szCs w:val="24"/>
        </w:rPr>
        <w:t>és az etikai normákat.</w:t>
      </w:r>
    </w:p>
    <w:p w:rsidR="00987735" w:rsidRPr="00987735" w:rsidRDefault="00987735" w:rsidP="00987735">
      <w:pPr>
        <w:jc w:val="both"/>
        <w:rPr>
          <w:rFonts w:ascii="Times New Roman" w:hAnsi="Times New Roman" w:cs="Times New Roman"/>
          <w:sz w:val="24"/>
          <w:szCs w:val="24"/>
        </w:rPr>
      </w:pPr>
      <w:r w:rsidRPr="00987735">
        <w:rPr>
          <w:rFonts w:ascii="Times New Roman" w:hAnsi="Times New Roman" w:cs="Times New Roman"/>
          <w:sz w:val="24"/>
          <w:szCs w:val="24"/>
        </w:rPr>
        <w:t>- Ismeri a vállalatgazdaságtan sajátos kutatási módszereit, absztrakciós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7735">
        <w:rPr>
          <w:rFonts w:ascii="Times New Roman" w:hAnsi="Times New Roman" w:cs="Times New Roman"/>
          <w:sz w:val="24"/>
          <w:szCs w:val="24"/>
        </w:rPr>
        <w:t>technikáit, az elvi kérdések gyakorlati vonatkozásainak kidolgozási módjait.</w:t>
      </w:r>
    </w:p>
    <w:p w:rsidR="00987735" w:rsidRPr="00987735" w:rsidRDefault="00987735" w:rsidP="00987735">
      <w:pPr>
        <w:jc w:val="both"/>
        <w:rPr>
          <w:rFonts w:ascii="Times New Roman" w:hAnsi="Times New Roman" w:cs="Times New Roman"/>
          <w:sz w:val="24"/>
          <w:szCs w:val="24"/>
        </w:rPr>
      </w:pPr>
      <w:r w:rsidRPr="00987735">
        <w:rPr>
          <w:rFonts w:ascii="Times New Roman" w:hAnsi="Times New Roman" w:cs="Times New Roman"/>
          <w:sz w:val="24"/>
          <w:szCs w:val="24"/>
        </w:rPr>
        <w:lastRenderedPageBreak/>
        <w:t>- Birtokában van a problémafelismerés, -megfogalmazás és -megoldás, az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7735">
        <w:rPr>
          <w:rFonts w:ascii="Times New Roman" w:hAnsi="Times New Roman" w:cs="Times New Roman"/>
          <w:sz w:val="24"/>
          <w:szCs w:val="24"/>
        </w:rPr>
        <w:t xml:space="preserve">információgyűjtés és -feldolgozás korszerű, matematikai-statisztikai, </w:t>
      </w:r>
      <w:proofErr w:type="spellStart"/>
      <w:r w:rsidRPr="00987735">
        <w:rPr>
          <w:rFonts w:ascii="Times New Roman" w:hAnsi="Times New Roman" w:cs="Times New Roman"/>
          <w:sz w:val="24"/>
          <w:szCs w:val="24"/>
        </w:rPr>
        <w:t>ökonometriai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7735">
        <w:rPr>
          <w:rFonts w:ascii="Times New Roman" w:hAnsi="Times New Roman" w:cs="Times New Roman"/>
          <w:sz w:val="24"/>
          <w:szCs w:val="24"/>
        </w:rPr>
        <w:t>módszereinek, ismeri azok korlátait is.</w:t>
      </w:r>
    </w:p>
    <w:p w:rsidR="00987735" w:rsidRDefault="00987735" w:rsidP="00987735">
      <w:pPr>
        <w:jc w:val="both"/>
        <w:rPr>
          <w:rFonts w:ascii="Times New Roman" w:hAnsi="Times New Roman" w:cs="Times New Roman"/>
          <w:sz w:val="24"/>
          <w:szCs w:val="24"/>
        </w:rPr>
      </w:pPr>
      <w:r w:rsidRPr="00987735">
        <w:rPr>
          <w:rFonts w:ascii="Times New Roman" w:hAnsi="Times New Roman" w:cs="Times New Roman"/>
          <w:sz w:val="24"/>
          <w:szCs w:val="24"/>
        </w:rPr>
        <w:t>- Rendelkezik azon ismeretek körével, melyek szükségesek gazdálkodás- 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7735">
        <w:rPr>
          <w:rFonts w:ascii="Times New Roman" w:hAnsi="Times New Roman" w:cs="Times New Roman"/>
          <w:sz w:val="24"/>
          <w:szCs w:val="24"/>
        </w:rPr>
        <w:t>szervezéstudományok képzési területen folyó doktori képzésbe való belépéshez.</w:t>
      </w:r>
    </w:p>
    <w:p w:rsidR="00765534" w:rsidRPr="00765534" w:rsidRDefault="00765534" w:rsidP="0098773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65534">
        <w:rPr>
          <w:rFonts w:ascii="Times New Roman" w:hAnsi="Times New Roman" w:cs="Times New Roman"/>
          <w:b/>
          <w:sz w:val="24"/>
          <w:szCs w:val="24"/>
        </w:rPr>
        <w:t>b) képességei</w:t>
      </w:r>
    </w:p>
    <w:p w:rsidR="00987735" w:rsidRPr="00987735" w:rsidRDefault="00987735" w:rsidP="00987735">
      <w:pPr>
        <w:jc w:val="both"/>
        <w:rPr>
          <w:rFonts w:ascii="Times New Roman" w:hAnsi="Times New Roman" w:cs="Times New Roman"/>
          <w:sz w:val="24"/>
          <w:szCs w:val="24"/>
        </w:rPr>
      </w:pPr>
      <w:r w:rsidRPr="00987735">
        <w:rPr>
          <w:rFonts w:ascii="Times New Roman" w:hAnsi="Times New Roman" w:cs="Times New Roman"/>
          <w:sz w:val="24"/>
          <w:szCs w:val="24"/>
        </w:rPr>
        <w:t>- Képes a termelésben, szolgáltatásban érdekelt vállalkozások alapításával,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7735">
        <w:rPr>
          <w:rFonts w:ascii="Times New Roman" w:hAnsi="Times New Roman" w:cs="Times New Roman"/>
          <w:sz w:val="24"/>
          <w:szCs w:val="24"/>
        </w:rPr>
        <w:t>működtetésével, megszüntetésével kapcsolatos elemző, döntés-előkészítő 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7735">
        <w:rPr>
          <w:rFonts w:ascii="Times New Roman" w:hAnsi="Times New Roman" w:cs="Times New Roman"/>
          <w:sz w:val="24"/>
          <w:szCs w:val="24"/>
        </w:rPr>
        <w:t>döntéshozatali tevékenységek magas színvonalú ellátására.</w:t>
      </w:r>
    </w:p>
    <w:p w:rsidR="00987735" w:rsidRPr="00987735" w:rsidRDefault="00987735" w:rsidP="00987735">
      <w:pPr>
        <w:jc w:val="both"/>
        <w:rPr>
          <w:rFonts w:ascii="Times New Roman" w:hAnsi="Times New Roman" w:cs="Times New Roman"/>
          <w:sz w:val="24"/>
          <w:szCs w:val="24"/>
        </w:rPr>
      </w:pPr>
      <w:r w:rsidRPr="00987735">
        <w:rPr>
          <w:rFonts w:ascii="Times New Roman" w:hAnsi="Times New Roman" w:cs="Times New Roman"/>
          <w:sz w:val="24"/>
          <w:szCs w:val="24"/>
        </w:rPr>
        <w:t>- Képes a termelési folyamatok megszervezésére, ellenőrzésére, elemzésére 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7735">
        <w:rPr>
          <w:rFonts w:ascii="Times New Roman" w:hAnsi="Times New Roman" w:cs="Times New Roman"/>
          <w:sz w:val="24"/>
          <w:szCs w:val="24"/>
        </w:rPr>
        <w:t>értékelésére, továbbá pénzintézeteknél, vállalatoknál pénzügyi elemzői, döntés-előkészítői és döntéshozatali feladatok ellátására.</w:t>
      </w:r>
    </w:p>
    <w:p w:rsidR="00987735" w:rsidRPr="00987735" w:rsidRDefault="00987735" w:rsidP="00987735">
      <w:pPr>
        <w:jc w:val="both"/>
        <w:rPr>
          <w:rFonts w:ascii="Times New Roman" w:hAnsi="Times New Roman" w:cs="Times New Roman"/>
          <w:sz w:val="24"/>
          <w:szCs w:val="24"/>
        </w:rPr>
      </w:pPr>
      <w:r w:rsidRPr="00987735">
        <w:rPr>
          <w:rFonts w:ascii="Times New Roman" w:hAnsi="Times New Roman" w:cs="Times New Roman"/>
          <w:sz w:val="24"/>
          <w:szCs w:val="24"/>
        </w:rPr>
        <w:t>- Munkája során együttműködik a kapcsolódó szakterületek képviselőivel.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7735">
        <w:rPr>
          <w:rFonts w:ascii="Times New Roman" w:hAnsi="Times New Roman" w:cs="Times New Roman"/>
          <w:sz w:val="24"/>
          <w:szCs w:val="24"/>
        </w:rPr>
        <w:t>Nemzetközi, multikulturális környezetben is képes hatékony munkavégzésre.</w:t>
      </w:r>
    </w:p>
    <w:p w:rsidR="00987735" w:rsidRPr="00987735" w:rsidRDefault="00987735" w:rsidP="00987735">
      <w:pPr>
        <w:jc w:val="both"/>
        <w:rPr>
          <w:rFonts w:ascii="Times New Roman" w:hAnsi="Times New Roman" w:cs="Times New Roman"/>
          <w:sz w:val="24"/>
          <w:szCs w:val="24"/>
        </w:rPr>
      </w:pPr>
      <w:r w:rsidRPr="00987735">
        <w:rPr>
          <w:rFonts w:ascii="Times New Roman" w:hAnsi="Times New Roman" w:cs="Times New Roman"/>
          <w:sz w:val="24"/>
          <w:szCs w:val="24"/>
        </w:rPr>
        <w:t>- A gyakorlati tudás, tapasztalat megszerzését követően képes vállalkozást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7735">
        <w:rPr>
          <w:rFonts w:ascii="Times New Roman" w:hAnsi="Times New Roman" w:cs="Times New Roman"/>
          <w:sz w:val="24"/>
          <w:szCs w:val="24"/>
        </w:rPr>
        <w:t>vezetni, összetett gazdálkodási folyamatokat tervezni, irányítani, az erőforrásokkal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7735">
        <w:rPr>
          <w:rFonts w:ascii="Times New Roman" w:hAnsi="Times New Roman" w:cs="Times New Roman"/>
          <w:sz w:val="24"/>
          <w:szCs w:val="24"/>
        </w:rPr>
        <w:t>gazdálkodni.</w:t>
      </w:r>
    </w:p>
    <w:p w:rsidR="00987735" w:rsidRPr="00987735" w:rsidRDefault="00987735" w:rsidP="00987735">
      <w:pPr>
        <w:jc w:val="both"/>
        <w:rPr>
          <w:rFonts w:ascii="Times New Roman" w:hAnsi="Times New Roman" w:cs="Times New Roman"/>
          <w:sz w:val="24"/>
          <w:szCs w:val="24"/>
        </w:rPr>
      </w:pPr>
      <w:r w:rsidRPr="00987735">
        <w:rPr>
          <w:rFonts w:ascii="Times New Roman" w:hAnsi="Times New Roman" w:cs="Times New Roman"/>
          <w:sz w:val="24"/>
          <w:szCs w:val="24"/>
        </w:rPr>
        <w:t>- Képes innovációs, tervezési, fejlesztési és kutatási feladatok elvégzésére 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7735">
        <w:rPr>
          <w:rFonts w:ascii="Times New Roman" w:hAnsi="Times New Roman" w:cs="Times New Roman"/>
          <w:sz w:val="24"/>
          <w:szCs w:val="24"/>
        </w:rPr>
        <w:t>irányítására, továbbá a kutatási eredmények gyakorlatban történő hasznosításának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7735">
        <w:rPr>
          <w:rFonts w:ascii="Times New Roman" w:hAnsi="Times New Roman" w:cs="Times New Roman"/>
          <w:sz w:val="24"/>
          <w:szCs w:val="24"/>
        </w:rPr>
        <w:t>menedzselésére.</w:t>
      </w:r>
    </w:p>
    <w:p w:rsidR="00987735" w:rsidRPr="00987735" w:rsidRDefault="00987735" w:rsidP="00987735">
      <w:pPr>
        <w:jc w:val="both"/>
        <w:rPr>
          <w:rFonts w:ascii="Times New Roman" w:hAnsi="Times New Roman" w:cs="Times New Roman"/>
          <w:sz w:val="24"/>
          <w:szCs w:val="24"/>
        </w:rPr>
      </w:pPr>
      <w:r w:rsidRPr="00987735">
        <w:rPr>
          <w:rFonts w:ascii="Times New Roman" w:hAnsi="Times New Roman" w:cs="Times New Roman"/>
          <w:sz w:val="24"/>
          <w:szCs w:val="24"/>
        </w:rPr>
        <w:t>- Képes nagyméretű és összetett projektben, csoportos problémamegoldásban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7735">
        <w:rPr>
          <w:rFonts w:ascii="Times New Roman" w:hAnsi="Times New Roman" w:cs="Times New Roman"/>
          <w:sz w:val="24"/>
          <w:szCs w:val="24"/>
        </w:rPr>
        <w:t>részt venni, vezetőként a tevékenységet vezetni, szervezni és értékelni.</w:t>
      </w:r>
    </w:p>
    <w:p w:rsidR="00987735" w:rsidRPr="00987735" w:rsidRDefault="00987735" w:rsidP="00987735">
      <w:pPr>
        <w:jc w:val="both"/>
        <w:rPr>
          <w:rFonts w:ascii="Times New Roman" w:hAnsi="Times New Roman" w:cs="Times New Roman"/>
          <w:sz w:val="24"/>
          <w:szCs w:val="24"/>
        </w:rPr>
      </w:pPr>
      <w:r w:rsidRPr="00987735">
        <w:rPr>
          <w:rFonts w:ascii="Times New Roman" w:hAnsi="Times New Roman" w:cs="Times New Roman"/>
          <w:sz w:val="24"/>
          <w:szCs w:val="24"/>
        </w:rPr>
        <w:t>- Képes eligazodni és szakmailag megalapozott véleményt alkotni a termelő,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7735">
        <w:rPr>
          <w:rFonts w:ascii="Times New Roman" w:hAnsi="Times New Roman" w:cs="Times New Roman"/>
          <w:sz w:val="24"/>
          <w:szCs w:val="24"/>
        </w:rPr>
        <w:t>szolgáltató szektorhoz kapcsolódó hazai és nemzetközi gazdaságpolitikai, valamint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7735">
        <w:rPr>
          <w:rFonts w:ascii="Times New Roman" w:hAnsi="Times New Roman" w:cs="Times New Roman"/>
          <w:sz w:val="24"/>
          <w:szCs w:val="24"/>
        </w:rPr>
        <w:t>társadalmi eseményekkel kapcsolatban.</w:t>
      </w:r>
    </w:p>
    <w:p w:rsidR="00987735" w:rsidRPr="00987735" w:rsidRDefault="00987735" w:rsidP="00987735">
      <w:pPr>
        <w:jc w:val="both"/>
        <w:rPr>
          <w:rFonts w:ascii="Times New Roman" w:hAnsi="Times New Roman" w:cs="Times New Roman"/>
          <w:sz w:val="24"/>
          <w:szCs w:val="24"/>
        </w:rPr>
      </w:pPr>
      <w:r w:rsidRPr="00987735">
        <w:rPr>
          <w:rFonts w:ascii="Times New Roman" w:hAnsi="Times New Roman" w:cs="Times New Roman"/>
          <w:sz w:val="24"/>
          <w:szCs w:val="24"/>
        </w:rPr>
        <w:t>- Képes a vállalati szféra működéséhez kapcsolódó korszerű informatikai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7735">
        <w:rPr>
          <w:rFonts w:ascii="Times New Roman" w:hAnsi="Times New Roman" w:cs="Times New Roman"/>
          <w:sz w:val="24"/>
          <w:szCs w:val="24"/>
        </w:rPr>
        <w:t xml:space="preserve">eszközök, szoftverek alkalmazására, használatára, a </w:t>
      </w:r>
      <w:proofErr w:type="spellStart"/>
      <w:r w:rsidRPr="00987735">
        <w:rPr>
          <w:rFonts w:ascii="Times New Roman" w:hAnsi="Times New Roman" w:cs="Times New Roman"/>
          <w:sz w:val="24"/>
          <w:szCs w:val="24"/>
        </w:rPr>
        <w:t>digitalizáció</w:t>
      </w:r>
      <w:proofErr w:type="spellEnd"/>
      <w:r w:rsidRPr="00987735">
        <w:rPr>
          <w:rFonts w:ascii="Times New Roman" w:hAnsi="Times New Roman" w:cs="Times New Roman"/>
          <w:sz w:val="24"/>
          <w:szCs w:val="24"/>
        </w:rPr>
        <w:t xml:space="preserve"> vívmányainak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7735">
        <w:rPr>
          <w:rFonts w:ascii="Times New Roman" w:hAnsi="Times New Roman" w:cs="Times New Roman"/>
          <w:sz w:val="24"/>
          <w:szCs w:val="24"/>
        </w:rPr>
        <w:t>vállalati gyakorlatba történő beépítésére, valamint szakszerű és hatékony szóbeli 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7735">
        <w:rPr>
          <w:rFonts w:ascii="Times New Roman" w:hAnsi="Times New Roman" w:cs="Times New Roman"/>
          <w:sz w:val="24"/>
          <w:szCs w:val="24"/>
        </w:rPr>
        <w:t>írásbeli kommunikációra magyar és legalább egy idegen nyelven.</w:t>
      </w:r>
    </w:p>
    <w:p w:rsidR="00987735" w:rsidRPr="00987735" w:rsidRDefault="00987735" w:rsidP="00987735">
      <w:pPr>
        <w:jc w:val="both"/>
        <w:rPr>
          <w:rFonts w:ascii="Times New Roman" w:hAnsi="Times New Roman" w:cs="Times New Roman"/>
          <w:sz w:val="24"/>
          <w:szCs w:val="24"/>
        </w:rPr>
      </w:pPr>
      <w:r w:rsidRPr="00987735">
        <w:rPr>
          <w:rFonts w:ascii="Times New Roman" w:hAnsi="Times New Roman" w:cs="Times New Roman"/>
          <w:sz w:val="24"/>
          <w:szCs w:val="24"/>
        </w:rPr>
        <w:t>- Önálló, új következtetéseket, eredeti gondolatokat és megoldási módokat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7735">
        <w:rPr>
          <w:rFonts w:ascii="Times New Roman" w:hAnsi="Times New Roman" w:cs="Times New Roman"/>
          <w:sz w:val="24"/>
          <w:szCs w:val="24"/>
        </w:rPr>
        <w:t>fogalmaz meg, képes az igényes elemzési, modellezési módszerek alkalmazására,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7735">
        <w:rPr>
          <w:rFonts w:ascii="Times New Roman" w:hAnsi="Times New Roman" w:cs="Times New Roman"/>
          <w:sz w:val="24"/>
          <w:szCs w:val="24"/>
        </w:rPr>
        <w:t>komplex problémák megoldására irányuló stratégiák kialakítására, döntések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7735">
        <w:rPr>
          <w:rFonts w:ascii="Times New Roman" w:hAnsi="Times New Roman" w:cs="Times New Roman"/>
          <w:sz w:val="24"/>
          <w:szCs w:val="24"/>
        </w:rPr>
        <w:t>meghozatalára, változó hazai és nemzetközi környezetben, illetve szervezeti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7735">
        <w:rPr>
          <w:rFonts w:ascii="Times New Roman" w:hAnsi="Times New Roman" w:cs="Times New Roman"/>
          <w:sz w:val="24"/>
          <w:szCs w:val="24"/>
        </w:rPr>
        <w:t>kultúrában is.</w:t>
      </w:r>
    </w:p>
    <w:p w:rsidR="00987735" w:rsidRPr="00987735" w:rsidRDefault="00987735" w:rsidP="00987735">
      <w:pPr>
        <w:jc w:val="both"/>
        <w:rPr>
          <w:rFonts w:ascii="Times New Roman" w:hAnsi="Times New Roman" w:cs="Times New Roman"/>
          <w:sz w:val="24"/>
          <w:szCs w:val="24"/>
        </w:rPr>
      </w:pPr>
      <w:r w:rsidRPr="00987735">
        <w:rPr>
          <w:rFonts w:ascii="Times New Roman" w:hAnsi="Times New Roman" w:cs="Times New Roman"/>
          <w:sz w:val="24"/>
          <w:szCs w:val="24"/>
        </w:rPr>
        <w:t>- Sokoldalú, interdiszciplináris megközelítéssel azonosít speciális szakmai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7735">
        <w:rPr>
          <w:rFonts w:ascii="Times New Roman" w:hAnsi="Times New Roman" w:cs="Times New Roman"/>
          <w:sz w:val="24"/>
          <w:szCs w:val="24"/>
        </w:rPr>
        <w:t>problémákat, feltárja és megfogalmazza az azok megoldásához szükséges részletes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7735">
        <w:rPr>
          <w:rFonts w:ascii="Times New Roman" w:hAnsi="Times New Roman" w:cs="Times New Roman"/>
          <w:sz w:val="24"/>
          <w:szCs w:val="24"/>
        </w:rPr>
        <w:t>elméleti és gyakorlati hátteret.</w:t>
      </w:r>
    </w:p>
    <w:p w:rsidR="00987735" w:rsidRPr="00987735" w:rsidRDefault="00987735" w:rsidP="00987735">
      <w:pPr>
        <w:jc w:val="both"/>
        <w:rPr>
          <w:rFonts w:ascii="Times New Roman" w:hAnsi="Times New Roman" w:cs="Times New Roman"/>
          <w:sz w:val="24"/>
          <w:szCs w:val="24"/>
        </w:rPr>
      </w:pPr>
      <w:r w:rsidRPr="00987735">
        <w:rPr>
          <w:rFonts w:ascii="Times New Roman" w:hAnsi="Times New Roman" w:cs="Times New Roman"/>
          <w:sz w:val="24"/>
          <w:szCs w:val="24"/>
        </w:rPr>
        <w:t>- A közgazdaságtan és a vállalatgazdaságtan elméleteit és az azokkal összefüggő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7735">
        <w:rPr>
          <w:rFonts w:ascii="Times New Roman" w:hAnsi="Times New Roman" w:cs="Times New Roman"/>
          <w:sz w:val="24"/>
          <w:szCs w:val="24"/>
        </w:rPr>
        <w:t>terminológiát a problémák megoldásakor innovatív módon alkalmazza.</w:t>
      </w:r>
    </w:p>
    <w:p w:rsidR="004416BC" w:rsidRDefault="00987735" w:rsidP="00987735">
      <w:pPr>
        <w:jc w:val="both"/>
        <w:rPr>
          <w:rFonts w:ascii="Times New Roman" w:hAnsi="Times New Roman" w:cs="Times New Roman"/>
          <w:sz w:val="24"/>
          <w:szCs w:val="24"/>
        </w:rPr>
      </w:pPr>
      <w:r w:rsidRPr="00987735">
        <w:rPr>
          <w:rFonts w:ascii="Times New Roman" w:hAnsi="Times New Roman" w:cs="Times New Roman"/>
          <w:sz w:val="24"/>
          <w:szCs w:val="24"/>
        </w:rPr>
        <w:t>- Magas szinten használja az alkalmazott közgazdaságtan ismeretközvetítési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7735">
        <w:rPr>
          <w:rFonts w:ascii="Times New Roman" w:hAnsi="Times New Roman" w:cs="Times New Roman"/>
          <w:sz w:val="24"/>
          <w:szCs w:val="24"/>
        </w:rPr>
        <w:t>technikáit, és dolgozza fel a magyar és idegen nyelvű szakirodalmi forrásokat,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7735">
        <w:rPr>
          <w:rFonts w:ascii="Times New Roman" w:hAnsi="Times New Roman" w:cs="Times New Roman"/>
          <w:sz w:val="24"/>
          <w:szCs w:val="24"/>
        </w:rPr>
        <w:t xml:space="preserve">rendelkezik a hatékony </w:t>
      </w:r>
      <w:r w:rsidRPr="00987735">
        <w:rPr>
          <w:rFonts w:ascii="Times New Roman" w:hAnsi="Times New Roman" w:cs="Times New Roman"/>
          <w:sz w:val="24"/>
          <w:szCs w:val="24"/>
        </w:rPr>
        <w:lastRenderedPageBreak/>
        <w:t>információkutatás, -feldolgozás ismereteivel.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7735">
        <w:rPr>
          <w:rFonts w:ascii="Times New Roman" w:hAnsi="Times New Roman" w:cs="Times New Roman"/>
          <w:sz w:val="24"/>
          <w:szCs w:val="24"/>
        </w:rPr>
        <w:t>vállalatgazdaságtan egyes résztémáiról önálló, szaktudományos formájú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7735">
        <w:rPr>
          <w:rFonts w:ascii="Times New Roman" w:hAnsi="Times New Roman" w:cs="Times New Roman"/>
          <w:sz w:val="24"/>
          <w:szCs w:val="24"/>
        </w:rPr>
        <w:t>összefoglalókat, elemzéseket</w:t>
      </w:r>
      <w:r>
        <w:rPr>
          <w:rFonts w:ascii="Times New Roman" w:hAnsi="Times New Roman" w:cs="Times New Roman"/>
          <w:sz w:val="24"/>
          <w:szCs w:val="24"/>
        </w:rPr>
        <w:t xml:space="preserve"> készít.</w:t>
      </w:r>
    </w:p>
    <w:p w:rsidR="00B20C35" w:rsidRPr="00B20C35" w:rsidRDefault="00B20C35" w:rsidP="00B20C3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20C35">
        <w:rPr>
          <w:rFonts w:ascii="Times New Roman" w:hAnsi="Times New Roman" w:cs="Times New Roman"/>
          <w:b/>
          <w:sz w:val="24"/>
          <w:szCs w:val="24"/>
        </w:rPr>
        <w:t>c) attitűdje</w:t>
      </w:r>
    </w:p>
    <w:p w:rsidR="00987735" w:rsidRPr="00987735" w:rsidRDefault="00987735" w:rsidP="00987735">
      <w:pPr>
        <w:jc w:val="both"/>
        <w:rPr>
          <w:rFonts w:ascii="Times New Roman" w:hAnsi="Times New Roman" w:cs="Times New Roman"/>
          <w:sz w:val="24"/>
          <w:szCs w:val="24"/>
        </w:rPr>
      </w:pPr>
      <w:r w:rsidRPr="00987735">
        <w:rPr>
          <w:rFonts w:ascii="Times New Roman" w:hAnsi="Times New Roman" w:cs="Times New Roman"/>
          <w:sz w:val="24"/>
          <w:szCs w:val="24"/>
        </w:rPr>
        <w:t>- Fejlett szakmai identitással, hivatástudattal rendelkezik, melyet a szakmai 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7735">
        <w:rPr>
          <w:rFonts w:ascii="Times New Roman" w:hAnsi="Times New Roman" w:cs="Times New Roman"/>
          <w:sz w:val="24"/>
          <w:szCs w:val="24"/>
        </w:rPr>
        <w:t>szélesebb társadalmi közösség felé is vállal.</w:t>
      </w:r>
    </w:p>
    <w:p w:rsidR="00987735" w:rsidRPr="00987735" w:rsidRDefault="00987735" w:rsidP="00987735">
      <w:pPr>
        <w:jc w:val="both"/>
        <w:rPr>
          <w:rFonts w:ascii="Times New Roman" w:hAnsi="Times New Roman" w:cs="Times New Roman"/>
          <w:sz w:val="24"/>
          <w:szCs w:val="24"/>
        </w:rPr>
      </w:pPr>
      <w:r w:rsidRPr="00987735">
        <w:rPr>
          <w:rFonts w:ascii="Times New Roman" w:hAnsi="Times New Roman" w:cs="Times New Roman"/>
          <w:sz w:val="24"/>
          <w:szCs w:val="24"/>
        </w:rPr>
        <w:t>- Kritikusan viszonyul saját, illetve a beosztottak munkájához és magatartásához,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7735">
        <w:rPr>
          <w:rFonts w:ascii="Times New Roman" w:hAnsi="Times New Roman" w:cs="Times New Roman"/>
          <w:sz w:val="24"/>
          <w:szCs w:val="24"/>
        </w:rPr>
        <w:t>innovatív és proaktív magatartást tanúsít a gazdasági problémák kezelésében.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7735">
        <w:rPr>
          <w:rFonts w:ascii="Times New Roman" w:hAnsi="Times New Roman" w:cs="Times New Roman"/>
          <w:sz w:val="24"/>
          <w:szCs w:val="24"/>
        </w:rPr>
        <w:t>Törekszik tudásának és munkakapcsolatainak fejlesztésére, erre munkatársait 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735">
        <w:rPr>
          <w:rFonts w:ascii="Times New Roman" w:hAnsi="Times New Roman" w:cs="Times New Roman"/>
          <w:sz w:val="24"/>
          <w:szCs w:val="24"/>
        </w:rPr>
        <w:t>beosztottait</w:t>
      </w:r>
      <w:proofErr w:type="spellEnd"/>
      <w:r w:rsidRPr="00987735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987735">
        <w:rPr>
          <w:rFonts w:ascii="Times New Roman" w:hAnsi="Times New Roman" w:cs="Times New Roman"/>
          <w:sz w:val="24"/>
          <w:szCs w:val="24"/>
        </w:rPr>
        <w:t>ösztönzi</w:t>
      </w:r>
      <w:proofErr w:type="spellEnd"/>
      <w:r w:rsidRPr="00987735">
        <w:rPr>
          <w:rFonts w:ascii="Times New Roman" w:hAnsi="Times New Roman" w:cs="Times New Roman"/>
          <w:sz w:val="24"/>
          <w:szCs w:val="24"/>
        </w:rPr>
        <w:t>, segíti és támogatja.</w:t>
      </w:r>
    </w:p>
    <w:p w:rsidR="00987735" w:rsidRPr="00987735" w:rsidRDefault="00987735" w:rsidP="00987735">
      <w:pPr>
        <w:jc w:val="both"/>
        <w:rPr>
          <w:rFonts w:ascii="Times New Roman" w:hAnsi="Times New Roman" w:cs="Times New Roman"/>
          <w:sz w:val="24"/>
          <w:szCs w:val="24"/>
        </w:rPr>
      </w:pPr>
      <w:r w:rsidRPr="00987735">
        <w:rPr>
          <w:rFonts w:ascii="Times New Roman" w:hAnsi="Times New Roman" w:cs="Times New Roman"/>
          <w:sz w:val="24"/>
          <w:szCs w:val="24"/>
        </w:rPr>
        <w:t xml:space="preserve">- Kulturált, etikus és tárgyilagos értelmiségi hozzáállás </w:t>
      </w:r>
      <w:proofErr w:type="spellStart"/>
      <w:r w:rsidRPr="00987735">
        <w:rPr>
          <w:rFonts w:ascii="Times New Roman" w:hAnsi="Times New Roman" w:cs="Times New Roman"/>
          <w:sz w:val="24"/>
          <w:szCs w:val="24"/>
        </w:rPr>
        <w:t>jellemzi</w:t>
      </w:r>
      <w:proofErr w:type="spellEnd"/>
      <w:r w:rsidRPr="00987735">
        <w:rPr>
          <w:rFonts w:ascii="Times New Roman" w:hAnsi="Times New Roman" w:cs="Times New Roman"/>
          <w:sz w:val="24"/>
          <w:szCs w:val="24"/>
        </w:rPr>
        <w:t xml:space="preserve"> a személyekhez,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7735">
        <w:rPr>
          <w:rFonts w:ascii="Times New Roman" w:hAnsi="Times New Roman" w:cs="Times New Roman"/>
          <w:sz w:val="24"/>
          <w:szCs w:val="24"/>
        </w:rPr>
        <w:t>illetve a társadalmi problémákhoz való viszonyulás során, munkájában figyel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7735">
        <w:rPr>
          <w:rFonts w:ascii="Times New Roman" w:hAnsi="Times New Roman" w:cs="Times New Roman"/>
          <w:sz w:val="24"/>
          <w:szCs w:val="24"/>
        </w:rPr>
        <w:t>szélesebb körű társadalmi, ágazati, regionális, nemzeti és európai értékekre.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7735">
        <w:rPr>
          <w:rFonts w:ascii="Times New Roman" w:hAnsi="Times New Roman" w:cs="Times New Roman"/>
          <w:sz w:val="24"/>
          <w:szCs w:val="24"/>
        </w:rPr>
        <w:t>nemzetgazdaság legfontosabb problémái kapcsán átlátja és képviseli az azokat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7735">
        <w:rPr>
          <w:rFonts w:ascii="Times New Roman" w:hAnsi="Times New Roman" w:cs="Times New Roman"/>
          <w:sz w:val="24"/>
          <w:szCs w:val="24"/>
        </w:rPr>
        <w:t>meghatározó aktív állampolgári, műveltségi elemeket.</w:t>
      </w:r>
    </w:p>
    <w:p w:rsidR="00987735" w:rsidRPr="00987735" w:rsidRDefault="00987735" w:rsidP="00987735">
      <w:pPr>
        <w:jc w:val="both"/>
        <w:rPr>
          <w:rFonts w:ascii="Times New Roman" w:hAnsi="Times New Roman" w:cs="Times New Roman"/>
          <w:sz w:val="24"/>
          <w:szCs w:val="24"/>
        </w:rPr>
      </w:pPr>
      <w:r w:rsidRPr="00987735">
        <w:rPr>
          <w:rFonts w:ascii="Times New Roman" w:hAnsi="Times New Roman" w:cs="Times New Roman"/>
          <w:sz w:val="24"/>
          <w:szCs w:val="24"/>
        </w:rPr>
        <w:t>- Új, komplex megközelítést kívánó, stratégiai döntési helyzetekben, illetve nem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7735">
        <w:rPr>
          <w:rFonts w:ascii="Times New Roman" w:hAnsi="Times New Roman" w:cs="Times New Roman"/>
          <w:sz w:val="24"/>
          <w:szCs w:val="24"/>
        </w:rPr>
        <w:t>várt élethelyzetekben is a jogszabályok és etikai normák teljes körű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7735">
        <w:rPr>
          <w:rFonts w:ascii="Times New Roman" w:hAnsi="Times New Roman" w:cs="Times New Roman"/>
          <w:sz w:val="24"/>
          <w:szCs w:val="24"/>
        </w:rPr>
        <w:t>figyelembevételével hozza meg gazdasági döntését.</w:t>
      </w:r>
    </w:p>
    <w:p w:rsidR="00987735" w:rsidRPr="00987735" w:rsidRDefault="00987735" w:rsidP="00987735">
      <w:pPr>
        <w:jc w:val="both"/>
        <w:rPr>
          <w:rFonts w:ascii="Times New Roman" w:hAnsi="Times New Roman" w:cs="Times New Roman"/>
          <w:sz w:val="24"/>
          <w:szCs w:val="24"/>
        </w:rPr>
      </w:pPr>
      <w:r w:rsidRPr="00987735">
        <w:rPr>
          <w:rFonts w:ascii="Times New Roman" w:hAnsi="Times New Roman" w:cs="Times New Roman"/>
          <w:sz w:val="24"/>
          <w:szCs w:val="24"/>
        </w:rPr>
        <w:t>- Nyitott és befogadó a gazdaságtudomány és gyakorlat új eredményei iránt,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7735">
        <w:rPr>
          <w:rFonts w:ascii="Times New Roman" w:hAnsi="Times New Roman" w:cs="Times New Roman"/>
          <w:sz w:val="24"/>
          <w:szCs w:val="24"/>
        </w:rPr>
        <w:t>továbbá azonosul a tudományos kutatás etikai szabályaival és normarendszerével.</w:t>
      </w:r>
    </w:p>
    <w:p w:rsidR="00987735" w:rsidRPr="00987735" w:rsidRDefault="00987735" w:rsidP="00987735">
      <w:pPr>
        <w:jc w:val="both"/>
        <w:rPr>
          <w:rFonts w:ascii="Times New Roman" w:hAnsi="Times New Roman" w:cs="Times New Roman"/>
          <w:sz w:val="24"/>
          <w:szCs w:val="24"/>
        </w:rPr>
      </w:pPr>
      <w:r w:rsidRPr="00987735">
        <w:rPr>
          <w:rFonts w:ascii="Times New Roman" w:hAnsi="Times New Roman" w:cs="Times New Roman"/>
          <w:sz w:val="24"/>
          <w:szCs w:val="24"/>
        </w:rPr>
        <w:t>- Nyitott mások eltérő véleményére, ha azok szakmai indokokkal kellően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7735">
        <w:rPr>
          <w:rFonts w:ascii="Times New Roman" w:hAnsi="Times New Roman" w:cs="Times New Roman"/>
          <w:sz w:val="24"/>
          <w:szCs w:val="24"/>
        </w:rPr>
        <w:t>alátámasztottak, és hitelesen közvetíti szakmája összefoglaló és részletezett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7735">
        <w:rPr>
          <w:rFonts w:ascii="Times New Roman" w:hAnsi="Times New Roman" w:cs="Times New Roman"/>
          <w:sz w:val="24"/>
          <w:szCs w:val="24"/>
        </w:rPr>
        <w:t>problémaköreit.</w:t>
      </w:r>
    </w:p>
    <w:p w:rsidR="00765534" w:rsidRPr="00765534" w:rsidRDefault="00987735" w:rsidP="00987735">
      <w:pPr>
        <w:jc w:val="both"/>
        <w:rPr>
          <w:rFonts w:ascii="Times New Roman" w:hAnsi="Times New Roman" w:cs="Times New Roman"/>
          <w:sz w:val="24"/>
          <w:szCs w:val="24"/>
        </w:rPr>
      </w:pPr>
      <w:r w:rsidRPr="00987735">
        <w:rPr>
          <w:rFonts w:ascii="Times New Roman" w:hAnsi="Times New Roman" w:cs="Times New Roman"/>
          <w:sz w:val="24"/>
          <w:szCs w:val="24"/>
        </w:rPr>
        <w:t>- Azonosul az élethosszig tartó tanulás koncepciójával, törekszik arra, hogy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7735">
        <w:rPr>
          <w:rFonts w:ascii="Times New Roman" w:hAnsi="Times New Roman" w:cs="Times New Roman"/>
          <w:sz w:val="24"/>
          <w:szCs w:val="24"/>
        </w:rPr>
        <w:t>szakterülete legújabb eredményeit saját fejlődésének szolgálatába állítsa. Magáévá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7735">
        <w:rPr>
          <w:rFonts w:ascii="Times New Roman" w:hAnsi="Times New Roman" w:cs="Times New Roman"/>
          <w:sz w:val="24"/>
          <w:szCs w:val="24"/>
        </w:rPr>
        <w:t>teszi azt az elvet, hogy a folyamatos szakmai szocializáció és a személyes tanulás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7735">
        <w:rPr>
          <w:rFonts w:ascii="Times New Roman" w:hAnsi="Times New Roman" w:cs="Times New Roman"/>
          <w:sz w:val="24"/>
          <w:szCs w:val="24"/>
        </w:rPr>
        <w:t>közjó szolgálatában áll.</w:t>
      </w:r>
    </w:p>
    <w:p w:rsidR="00765534" w:rsidRPr="00765534" w:rsidRDefault="00765534" w:rsidP="0076553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65534">
        <w:rPr>
          <w:rFonts w:ascii="Times New Roman" w:hAnsi="Times New Roman" w:cs="Times New Roman"/>
          <w:b/>
          <w:sz w:val="24"/>
          <w:szCs w:val="24"/>
        </w:rPr>
        <w:t>d) autonómiája és felelőssége</w:t>
      </w:r>
    </w:p>
    <w:p w:rsidR="00987735" w:rsidRPr="00987735" w:rsidRDefault="00987735" w:rsidP="00987735">
      <w:pPr>
        <w:jc w:val="both"/>
        <w:rPr>
          <w:rFonts w:ascii="Times New Roman" w:hAnsi="Times New Roman" w:cs="Times New Roman"/>
          <w:sz w:val="24"/>
          <w:szCs w:val="24"/>
        </w:rPr>
      </w:pPr>
      <w:r w:rsidRPr="00987735">
        <w:rPr>
          <w:rFonts w:ascii="Times New Roman" w:hAnsi="Times New Roman" w:cs="Times New Roman"/>
          <w:sz w:val="24"/>
          <w:szCs w:val="24"/>
        </w:rPr>
        <w:t>- Szervezetpolitikai, stratégiai, irányítási szempontból jelentős területeken 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7735">
        <w:rPr>
          <w:rFonts w:ascii="Times New Roman" w:hAnsi="Times New Roman" w:cs="Times New Roman"/>
          <w:sz w:val="24"/>
          <w:szCs w:val="24"/>
        </w:rPr>
        <w:t>önállóan választja ki és alkalmazza a releváns probléma-megoldási módszereket,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7735">
        <w:rPr>
          <w:rFonts w:ascii="Times New Roman" w:hAnsi="Times New Roman" w:cs="Times New Roman"/>
          <w:sz w:val="24"/>
          <w:szCs w:val="24"/>
        </w:rPr>
        <w:t>önállóan lát el gazdasági elemző, döntés-előkészítő, tanácsadói feladatokat.</w:t>
      </w:r>
    </w:p>
    <w:p w:rsidR="00987735" w:rsidRDefault="00987735" w:rsidP="00987735">
      <w:pPr>
        <w:jc w:val="both"/>
        <w:rPr>
          <w:rFonts w:ascii="Times New Roman" w:hAnsi="Times New Roman" w:cs="Times New Roman"/>
          <w:sz w:val="24"/>
          <w:szCs w:val="24"/>
        </w:rPr>
      </w:pPr>
      <w:r w:rsidRPr="00987735">
        <w:rPr>
          <w:rFonts w:ascii="Times New Roman" w:hAnsi="Times New Roman" w:cs="Times New Roman"/>
          <w:sz w:val="24"/>
          <w:szCs w:val="24"/>
        </w:rPr>
        <w:t>- Jelentős mértékű önállósággal végzi átfogó és speciális vállalatgazdaságtani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7735">
        <w:rPr>
          <w:rFonts w:ascii="Times New Roman" w:hAnsi="Times New Roman" w:cs="Times New Roman"/>
          <w:sz w:val="24"/>
          <w:szCs w:val="24"/>
        </w:rPr>
        <w:t xml:space="preserve">kérdések </w:t>
      </w:r>
      <w:proofErr w:type="spellStart"/>
      <w:r w:rsidRPr="00987735">
        <w:rPr>
          <w:rFonts w:ascii="Times New Roman" w:hAnsi="Times New Roman" w:cs="Times New Roman"/>
          <w:sz w:val="24"/>
          <w:szCs w:val="24"/>
        </w:rPr>
        <w:t>végiggondolását</w:t>
      </w:r>
      <w:proofErr w:type="spellEnd"/>
      <w:r w:rsidRPr="00987735">
        <w:rPr>
          <w:rFonts w:ascii="Times New Roman" w:hAnsi="Times New Roman" w:cs="Times New Roman"/>
          <w:sz w:val="24"/>
          <w:szCs w:val="24"/>
        </w:rPr>
        <w:t xml:space="preserve"> és adott források alapján történő kidolgozását. Kialakított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7735">
        <w:rPr>
          <w:rFonts w:ascii="Times New Roman" w:hAnsi="Times New Roman" w:cs="Times New Roman"/>
          <w:sz w:val="24"/>
          <w:szCs w:val="24"/>
        </w:rPr>
        <w:t>szakmai véleményét előre ismert döntési helyzetekben önállóan képviseli.</w:t>
      </w:r>
    </w:p>
    <w:p w:rsidR="00987735" w:rsidRPr="00987735" w:rsidRDefault="00987735" w:rsidP="00987735">
      <w:pPr>
        <w:jc w:val="both"/>
        <w:rPr>
          <w:rFonts w:ascii="Times New Roman" w:hAnsi="Times New Roman" w:cs="Times New Roman"/>
          <w:sz w:val="24"/>
          <w:szCs w:val="24"/>
        </w:rPr>
      </w:pPr>
      <w:r w:rsidRPr="00987735">
        <w:rPr>
          <w:rFonts w:ascii="Times New Roman" w:hAnsi="Times New Roman" w:cs="Times New Roman"/>
          <w:sz w:val="24"/>
          <w:szCs w:val="24"/>
        </w:rPr>
        <w:t>- Felelősséget vállal saját munkájáért, az általa irányított szervezetért,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7735">
        <w:rPr>
          <w:rFonts w:ascii="Times New Roman" w:hAnsi="Times New Roman" w:cs="Times New Roman"/>
          <w:sz w:val="24"/>
          <w:szCs w:val="24"/>
        </w:rPr>
        <w:t>vállalkozásáért, az alkalmazottakért. Önállóan azonosítja, tervezi és szervezi saját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7735">
        <w:rPr>
          <w:rFonts w:ascii="Times New Roman" w:hAnsi="Times New Roman" w:cs="Times New Roman"/>
          <w:sz w:val="24"/>
          <w:szCs w:val="24"/>
        </w:rPr>
        <w:t xml:space="preserve">és </w:t>
      </w:r>
      <w:proofErr w:type="spellStart"/>
      <w:r w:rsidRPr="00987735">
        <w:rPr>
          <w:rFonts w:ascii="Times New Roman" w:hAnsi="Times New Roman" w:cs="Times New Roman"/>
          <w:sz w:val="24"/>
          <w:szCs w:val="24"/>
        </w:rPr>
        <w:t>beosztottai</w:t>
      </w:r>
      <w:proofErr w:type="spellEnd"/>
      <w:r w:rsidRPr="00987735">
        <w:rPr>
          <w:rFonts w:ascii="Times New Roman" w:hAnsi="Times New Roman" w:cs="Times New Roman"/>
          <w:sz w:val="24"/>
          <w:szCs w:val="24"/>
        </w:rPr>
        <w:t xml:space="preserve"> szakmai és általános fejlődését, azokért felelősséget vállal és visel.</w:t>
      </w:r>
    </w:p>
    <w:p w:rsidR="00987735" w:rsidRPr="00987735" w:rsidRDefault="00987735" w:rsidP="00987735">
      <w:pPr>
        <w:jc w:val="both"/>
        <w:rPr>
          <w:rFonts w:ascii="Times New Roman" w:hAnsi="Times New Roman" w:cs="Times New Roman"/>
          <w:sz w:val="24"/>
          <w:szCs w:val="24"/>
        </w:rPr>
      </w:pPr>
      <w:r w:rsidRPr="00987735">
        <w:rPr>
          <w:rFonts w:ascii="Times New Roman" w:hAnsi="Times New Roman" w:cs="Times New Roman"/>
          <w:sz w:val="24"/>
          <w:szCs w:val="24"/>
        </w:rPr>
        <w:t>- Felelősen gondolkodik a gazdasági döntések környezeti és társadalmi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7735">
        <w:rPr>
          <w:rFonts w:ascii="Times New Roman" w:hAnsi="Times New Roman" w:cs="Times New Roman"/>
          <w:sz w:val="24"/>
          <w:szCs w:val="24"/>
        </w:rPr>
        <w:t>hatásairól, valamint a nemzetgazdaságban működő vállalkozások társadalmi 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7735">
        <w:rPr>
          <w:rFonts w:ascii="Times New Roman" w:hAnsi="Times New Roman" w:cs="Times New Roman"/>
          <w:sz w:val="24"/>
          <w:szCs w:val="24"/>
        </w:rPr>
        <w:t>környezeti felelősségvállalásáról.</w:t>
      </w:r>
    </w:p>
    <w:p w:rsidR="002D2B6A" w:rsidRPr="00765534" w:rsidRDefault="00987735" w:rsidP="00987735">
      <w:pPr>
        <w:jc w:val="both"/>
        <w:rPr>
          <w:rFonts w:ascii="Times New Roman" w:hAnsi="Times New Roman" w:cs="Times New Roman"/>
          <w:sz w:val="24"/>
          <w:szCs w:val="24"/>
        </w:rPr>
      </w:pPr>
      <w:r w:rsidRPr="00987735">
        <w:rPr>
          <w:rFonts w:ascii="Times New Roman" w:hAnsi="Times New Roman" w:cs="Times New Roman"/>
          <w:sz w:val="24"/>
          <w:szCs w:val="24"/>
        </w:rPr>
        <w:t>- Bekapcsolódik kutatási és fejlesztési projektekbe, a projektcsoportban a cél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7735">
        <w:rPr>
          <w:rFonts w:ascii="Times New Roman" w:hAnsi="Times New Roman" w:cs="Times New Roman"/>
          <w:sz w:val="24"/>
          <w:szCs w:val="24"/>
        </w:rPr>
        <w:t>elérése érdekében autonóm módon, a csoport többi tagjával együttműködve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7735">
        <w:rPr>
          <w:rFonts w:ascii="Times New Roman" w:hAnsi="Times New Roman" w:cs="Times New Roman"/>
          <w:sz w:val="24"/>
          <w:szCs w:val="24"/>
        </w:rPr>
        <w:t>mozgósítja elméleti és gyakorlati tudását, képességeit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16932" w:rsidRPr="00616932" w:rsidRDefault="00616932" w:rsidP="0061693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16932">
        <w:rPr>
          <w:rFonts w:ascii="Times New Roman" w:hAnsi="Times New Roman" w:cs="Times New Roman"/>
          <w:b/>
          <w:sz w:val="24"/>
          <w:szCs w:val="24"/>
        </w:rPr>
        <w:lastRenderedPageBreak/>
        <w:t>9. A mesterképzés jellemzői</w:t>
      </w:r>
    </w:p>
    <w:p w:rsidR="00616932" w:rsidRPr="00616932" w:rsidRDefault="00616932" w:rsidP="0061693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16932">
        <w:rPr>
          <w:rFonts w:ascii="Times New Roman" w:hAnsi="Times New Roman" w:cs="Times New Roman"/>
          <w:b/>
          <w:sz w:val="24"/>
          <w:szCs w:val="24"/>
        </w:rPr>
        <w:t>9.1. Szakmai jellemzők</w:t>
      </w:r>
    </w:p>
    <w:p w:rsidR="00987735" w:rsidRPr="00987735" w:rsidRDefault="00987735" w:rsidP="00987735">
      <w:pPr>
        <w:jc w:val="both"/>
        <w:rPr>
          <w:rFonts w:ascii="Times New Roman" w:hAnsi="Times New Roman" w:cs="Times New Roman"/>
          <w:sz w:val="24"/>
          <w:szCs w:val="24"/>
        </w:rPr>
      </w:pPr>
      <w:r w:rsidRPr="00987735">
        <w:rPr>
          <w:rFonts w:ascii="Times New Roman" w:hAnsi="Times New Roman" w:cs="Times New Roman"/>
          <w:sz w:val="24"/>
          <w:szCs w:val="24"/>
        </w:rPr>
        <w:t>A szakképzettséghez vezető tudományágak, szakterületek, amelyekből a szak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7735">
        <w:rPr>
          <w:rFonts w:ascii="Times New Roman" w:hAnsi="Times New Roman" w:cs="Times New Roman"/>
          <w:sz w:val="24"/>
          <w:szCs w:val="24"/>
        </w:rPr>
        <w:t>felépül:</w:t>
      </w:r>
    </w:p>
    <w:p w:rsidR="00987735" w:rsidRPr="00987735" w:rsidRDefault="00987735" w:rsidP="00987735">
      <w:pPr>
        <w:jc w:val="both"/>
        <w:rPr>
          <w:rFonts w:ascii="Times New Roman" w:hAnsi="Times New Roman" w:cs="Times New Roman"/>
          <w:sz w:val="24"/>
          <w:szCs w:val="24"/>
        </w:rPr>
      </w:pPr>
      <w:r w:rsidRPr="00987735">
        <w:rPr>
          <w:rFonts w:ascii="Times New Roman" w:hAnsi="Times New Roman" w:cs="Times New Roman"/>
          <w:sz w:val="24"/>
          <w:szCs w:val="24"/>
        </w:rPr>
        <w:t>- Általános gazdaságtudományi és módszertani ismeretek (világgazdasági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7735">
        <w:rPr>
          <w:rFonts w:ascii="Times New Roman" w:hAnsi="Times New Roman" w:cs="Times New Roman"/>
          <w:sz w:val="24"/>
          <w:szCs w:val="24"/>
        </w:rPr>
        <w:t>folyamatok, gazdasági jog, versenyjog, vezetés- és szervezéselmélet,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7735">
        <w:rPr>
          <w:rFonts w:ascii="Times New Roman" w:hAnsi="Times New Roman" w:cs="Times New Roman"/>
          <w:sz w:val="24"/>
          <w:szCs w:val="24"/>
        </w:rPr>
        <w:t xml:space="preserve">gazdaságpolitika, kutatásmódszertan, </w:t>
      </w:r>
      <w:proofErr w:type="spellStart"/>
      <w:r w:rsidRPr="00987735">
        <w:rPr>
          <w:rFonts w:ascii="Times New Roman" w:hAnsi="Times New Roman" w:cs="Times New Roman"/>
          <w:sz w:val="24"/>
          <w:szCs w:val="24"/>
        </w:rPr>
        <w:t>ökonometria</w:t>
      </w:r>
      <w:proofErr w:type="spellEnd"/>
      <w:r w:rsidRPr="00987735">
        <w:rPr>
          <w:rFonts w:ascii="Times New Roman" w:hAnsi="Times New Roman" w:cs="Times New Roman"/>
          <w:sz w:val="24"/>
          <w:szCs w:val="24"/>
        </w:rPr>
        <w:t>, gazdaságstatisztika,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735">
        <w:rPr>
          <w:rFonts w:ascii="Times New Roman" w:hAnsi="Times New Roman" w:cs="Times New Roman"/>
          <w:sz w:val="24"/>
          <w:szCs w:val="24"/>
        </w:rPr>
        <w:t>digitalizáció</w:t>
      </w:r>
      <w:proofErr w:type="spellEnd"/>
      <w:r w:rsidRPr="00987735">
        <w:rPr>
          <w:rFonts w:ascii="Times New Roman" w:hAnsi="Times New Roman" w:cs="Times New Roman"/>
          <w:sz w:val="24"/>
          <w:szCs w:val="24"/>
        </w:rPr>
        <w:t>, üzleti informatika) 20-25 kredit;</w:t>
      </w:r>
    </w:p>
    <w:p w:rsidR="00987735" w:rsidRPr="00987735" w:rsidRDefault="00987735" w:rsidP="00987735">
      <w:pPr>
        <w:jc w:val="both"/>
        <w:rPr>
          <w:rFonts w:ascii="Times New Roman" w:hAnsi="Times New Roman" w:cs="Times New Roman"/>
          <w:sz w:val="24"/>
          <w:szCs w:val="24"/>
        </w:rPr>
      </w:pPr>
      <w:r w:rsidRPr="00987735">
        <w:rPr>
          <w:rFonts w:ascii="Times New Roman" w:hAnsi="Times New Roman" w:cs="Times New Roman"/>
          <w:sz w:val="24"/>
          <w:szCs w:val="24"/>
        </w:rPr>
        <w:t>- Üzleti és gazdaságtani ismeretek (vállalati gazdaságtan, vezetői gazdaságtan,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7735">
        <w:rPr>
          <w:rFonts w:ascii="Times New Roman" w:hAnsi="Times New Roman" w:cs="Times New Roman"/>
          <w:sz w:val="24"/>
          <w:szCs w:val="24"/>
        </w:rPr>
        <w:t>vállalati pénzügyek, adózási ismeretek, vezetői számvitel, kontrolling, gazdasági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7735">
        <w:rPr>
          <w:rFonts w:ascii="Times New Roman" w:hAnsi="Times New Roman" w:cs="Times New Roman"/>
          <w:sz w:val="24"/>
          <w:szCs w:val="24"/>
        </w:rPr>
        <w:t>elemzés, stratégiai menedzsment, marketing menedzsment, emberi erőforrás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7735">
        <w:rPr>
          <w:rFonts w:ascii="Times New Roman" w:hAnsi="Times New Roman" w:cs="Times New Roman"/>
          <w:sz w:val="24"/>
          <w:szCs w:val="24"/>
        </w:rPr>
        <w:t>gazdálkodás, kereskedelemtan, tőzsdeismeretek) 35-40 kredit;</w:t>
      </w:r>
    </w:p>
    <w:p w:rsidR="004416BC" w:rsidRPr="004416BC" w:rsidRDefault="00987735" w:rsidP="00987735">
      <w:pPr>
        <w:jc w:val="both"/>
        <w:rPr>
          <w:rFonts w:ascii="Times New Roman" w:hAnsi="Times New Roman" w:cs="Times New Roman"/>
          <w:sz w:val="24"/>
          <w:szCs w:val="24"/>
        </w:rPr>
      </w:pPr>
      <w:r w:rsidRPr="00987735">
        <w:rPr>
          <w:rFonts w:ascii="Times New Roman" w:hAnsi="Times New Roman" w:cs="Times New Roman"/>
          <w:sz w:val="24"/>
          <w:szCs w:val="24"/>
        </w:rPr>
        <w:t>- Differenciált szakmai ismeretkör: alkalmazott gazdaságtani, gazdálkodási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7735">
        <w:rPr>
          <w:rFonts w:ascii="Times New Roman" w:hAnsi="Times New Roman" w:cs="Times New Roman"/>
          <w:sz w:val="24"/>
          <w:szCs w:val="24"/>
        </w:rPr>
        <w:t>ismeretek ellátásilánc menedzsment, logisztika, minőségmenedzsment,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7735">
        <w:rPr>
          <w:rFonts w:ascii="Times New Roman" w:hAnsi="Times New Roman" w:cs="Times New Roman"/>
          <w:sz w:val="24"/>
          <w:szCs w:val="24"/>
        </w:rPr>
        <w:t>ipargazdaságtan, szolgáltató szektor gazdaságtana, banküzemtan,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7735">
        <w:rPr>
          <w:rFonts w:ascii="Times New Roman" w:hAnsi="Times New Roman" w:cs="Times New Roman"/>
          <w:sz w:val="24"/>
          <w:szCs w:val="24"/>
        </w:rPr>
        <w:t>vagyongazdálkodás és vagyonértékelés, projektmenedzsment,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7735">
        <w:rPr>
          <w:rFonts w:ascii="Times New Roman" w:hAnsi="Times New Roman" w:cs="Times New Roman"/>
          <w:sz w:val="24"/>
          <w:szCs w:val="24"/>
        </w:rPr>
        <w:t>innovációmenedzsment, vállalati tervezés, integrált vállalatirányítási rendszerek)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7735">
        <w:rPr>
          <w:rFonts w:ascii="Times New Roman" w:hAnsi="Times New Roman" w:cs="Times New Roman"/>
          <w:sz w:val="24"/>
          <w:szCs w:val="24"/>
        </w:rPr>
        <w:t>35-45 kredit.</w:t>
      </w:r>
    </w:p>
    <w:p w:rsidR="00987735" w:rsidRPr="00987735" w:rsidRDefault="00987735" w:rsidP="0098773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87735">
        <w:rPr>
          <w:rFonts w:ascii="Times New Roman" w:hAnsi="Times New Roman" w:cs="Times New Roman"/>
          <w:b/>
          <w:sz w:val="24"/>
          <w:szCs w:val="24"/>
        </w:rPr>
        <w:t>9.2. A szakmai gyakorlat követelményei</w:t>
      </w:r>
    </w:p>
    <w:p w:rsidR="00987735" w:rsidRPr="00987735" w:rsidRDefault="00987735" w:rsidP="00987735">
      <w:pPr>
        <w:jc w:val="both"/>
        <w:rPr>
          <w:rFonts w:ascii="Times New Roman" w:hAnsi="Times New Roman" w:cs="Times New Roman"/>
          <w:sz w:val="24"/>
          <w:szCs w:val="24"/>
        </w:rPr>
      </w:pPr>
      <w:r w:rsidRPr="00987735">
        <w:rPr>
          <w:rFonts w:ascii="Times New Roman" w:hAnsi="Times New Roman" w:cs="Times New Roman"/>
          <w:sz w:val="24"/>
          <w:szCs w:val="24"/>
        </w:rPr>
        <w:t>A szakmai gyakorlatot a diplomamunkához kapcsolódóan a képzés tanterve határozza meg.</w:t>
      </w:r>
    </w:p>
    <w:p w:rsidR="00987735" w:rsidRPr="00987735" w:rsidRDefault="00987735" w:rsidP="0098773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87735">
        <w:rPr>
          <w:rFonts w:ascii="Times New Roman" w:hAnsi="Times New Roman" w:cs="Times New Roman"/>
          <w:b/>
          <w:sz w:val="24"/>
          <w:szCs w:val="24"/>
        </w:rPr>
        <w:t>9.3. A 4.2. és 4.3. pont tekintetében a mesterképzési képzési ciklusba való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87735">
        <w:rPr>
          <w:rFonts w:ascii="Times New Roman" w:hAnsi="Times New Roman" w:cs="Times New Roman"/>
          <w:b/>
          <w:sz w:val="24"/>
          <w:szCs w:val="24"/>
        </w:rPr>
        <w:t>belépés minimális feltételei:</w:t>
      </w:r>
    </w:p>
    <w:p w:rsidR="00987735" w:rsidRPr="00987735" w:rsidRDefault="00987735" w:rsidP="00987735">
      <w:pPr>
        <w:jc w:val="both"/>
        <w:rPr>
          <w:rFonts w:ascii="Times New Roman" w:hAnsi="Times New Roman" w:cs="Times New Roman"/>
          <w:sz w:val="24"/>
          <w:szCs w:val="24"/>
        </w:rPr>
      </w:pPr>
      <w:r w:rsidRPr="00987735">
        <w:rPr>
          <w:rFonts w:ascii="Times New Roman" w:hAnsi="Times New Roman" w:cs="Times New Roman"/>
          <w:sz w:val="24"/>
          <w:szCs w:val="24"/>
        </w:rPr>
        <w:t>A mesterképzésbe való belépéshez szükséges minimális kreditek száma 30 kredit az alábbi területekről:</w:t>
      </w:r>
    </w:p>
    <w:p w:rsidR="00987735" w:rsidRPr="00987735" w:rsidRDefault="00987735" w:rsidP="00987735">
      <w:pPr>
        <w:jc w:val="both"/>
        <w:rPr>
          <w:rFonts w:ascii="Times New Roman" w:hAnsi="Times New Roman" w:cs="Times New Roman"/>
          <w:sz w:val="24"/>
          <w:szCs w:val="24"/>
        </w:rPr>
      </w:pPr>
      <w:r w:rsidRPr="00987735">
        <w:rPr>
          <w:rFonts w:ascii="Times New Roman" w:hAnsi="Times New Roman" w:cs="Times New Roman"/>
          <w:sz w:val="24"/>
          <w:szCs w:val="24"/>
        </w:rPr>
        <w:t>- módszertani ismeretek (matematika, statisztika) területéről 8 kredit;</w:t>
      </w:r>
    </w:p>
    <w:p w:rsidR="00987735" w:rsidRPr="00987735" w:rsidRDefault="00987735" w:rsidP="00987735">
      <w:pPr>
        <w:jc w:val="both"/>
        <w:rPr>
          <w:rFonts w:ascii="Times New Roman" w:hAnsi="Times New Roman" w:cs="Times New Roman"/>
          <w:sz w:val="24"/>
          <w:szCs w:val="24"/>
        </w:rPr>
      </w:pPr>
      <w:r w:rsidRPr="00987735">
        <w:rPr>
          <w:rFonts w:ascii="Times New Roman" w:hAnsi="Times New Roman" w:cs="Times New Roman"/>
          <w:sz w:val="24"/>
          <w:szCs w:val="24"/>
        </w:rPr>
        <w:t>- elméleti-gazdaságtani ismeretek (</w:t>
      </w:r>
      <w:proofErr w:type="spellStart"/>
      <w:r w:rsidRPr="00987735">
        <w:rPr>
          <w:rFonts w:ascii="Times New Roman" w:hAnsi="Times New Roman" w:cs="Times New Roman"/>
          <w:sz w:val="24"/>
          <w:szCs w:val="24"/>
        </w:rPr>
        <w:t>mikroökonómia</w:t>
      </w:r>
      <w:proofErr w:type="spellEnd"/>
      <w:r w:rsidRPr="009877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7735">
        <w:rPr>
          <w:rFonts w:ascii="Times New Roman" w:hAnsi="Times New Roman" w:cs="Times New Roman"/>
          <w:sz w:val="24"/>
          <w:szCs w:val="24"/>
        </w:rPr>
        <w:t>makroökonómia</w:t>
      </w:r>
      <w:proofErr w:type="spellEnd"/>
      <w:r w:rsidRPr="00987735">
        <w:rPr>
          <w:rFonts w:ascii="Times New Roman" w:hAnsi="Times New Roman" w:cs="Times New Roman"/>
          <w:sz w:val="24"/>
          <w:szCs w:val="24"/>
        </w:rPr>
        <w:t>, pénzügytan) területéről 10 kredit;</w:t>
      </w:r>
    </w:p>
    <w:p w:rsidR="005608CF" w:rsidRPr="00987735" w:rsidRDefault="00987735" w:rsidP="00987735">
      <w:pPr>
        <w:jc w:val="both"/>
        <w:rPr>
          <w:rFonts w:ascii="Times New Roman" w:hAnsi="Times New Roman" w:cs="Times New Roman"/>
          <w:sz w:val="24"/>
          <w:szCs w:val="24"/>
        </w:rPr>
      </w:pPr>
      <w:r w:rsidRPr="00987735">
        <w:rPr>
          <w:rFonts w:ascii="Times New Roman" w:hAnsi="Times New Roman" w:cs="Times New Roman"/>
          <w:sz w:val="24"/>
          <w:szCs w:val="24"/>
        </w:rPr>
        <w:t>- üzleti ismeretek (marketing, gazdasági jog, vállalatgazdaságtan, számvitel, vállalati pénzügy) területéről 12 kredit.</w:t>
      </w:r>
    </w:p>
    <w:sectPr w:rsidR="005608CF" w:rsidRPr="009877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534"/>
    <w:rsid w:val="00013A2C"/>
    <w:rsid w:val="001050BB"/>
    <w:rsid w:val="001348AD"/>
    <w:rsid w:val="00171277"/>
    <w:rsid w:val="002A7E53"/>
    <w:rsid w:val="002B220E"/>
    <w:rsid w:val="002D2B6A"/>
    <w:rsid w:val="002D6EE6"/>
    <w:rsid w:val="00311DB0"/>
    <w:rsid w:val="0031428A"/>
    <w:rsid w:val="00316136"/>
    <w:rsid w:val="00356F57"/>
    <w:rsid w:val="003904E8"/>
    <w:rsid w:val="00405BAD"/>
    <w:rsid w:val="00423904"/>
    <w:rsid w:val="00434C6C"/>
    <w:rsid w:val="004416BC"/>
    <w:rsid w:val="004A2CEA"/>
    <w:rsid w:val="004E13D3"/>
    <w:rsid w:val="005608CF"/>
    <w:rsid w:val="00616932"/>
    <w:rsid w:val="00765534"/>
    <w:rsid w:val="007C4649"/>
    <w:rsid w:val="007D2F8D"/>
    <w:rsid w:val="00833F2D"/>
    <w:rsid w:val="008E4E8E"/>
    <w:rsid w:val="00922466"/>
    <w:rsid w:val="00955A2D"/>
    <w:rsid w:val="00987735"/>
    <w:rsid w:val="009B1CB1"/>
    <w:rsid w:val="00AE5DE1"/>
    <w:rsid w:val="00B20C35"/>
    <w:rsid w:val="00BD7C80"/>
    <w:rsid w:val="00C61F7C"/>
    <w:rsid w:val="00C72942"/>
    <w:rsid w:val="00CD17C2"/>
    <w:rsid w:val="00CF458C"/>
    <w:rsid w:val="00D401E5"/>
    <w:rsid w:val="00DD27BE"/>
    <w:rsid w:val="00DF670A"/>
    <w:rsid w:val="00E0355C"/>
    <w:rsid w:val="00E32800"/>
    <w:rsid w:val="00EB65CB"/>
    <w:rsid w:val="00EC35CA"/>
    <w:rsid w:val="00F52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E9DC5"/>
  <w15:chartTrackingRefBased/>
  <w15:docId w15:val="{BC851AB2-86FC-428A-9C91-6A7DA3FC7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1565</Words>
  <Characters>10799</Characters>
  <Application>Microsoft Office Word</Application>
  <DocSecurity>0</DocSecurity>
  <Lines>89</Lines>
  <Paragraphs>24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Rákos Mónika</dc:creator>
  <cp:keywords/>
  <dc:description/>
  <cp:lastModifiedBy>Ombódiné Erdey Zsuzsa Krisztina</cp:lastModifiedBy>
  <cp:revision>3</cp:revision>
  <dcterms:created xsi:type="dcterms:W3CDTF">2026-06-18T08:57:00Z</dcterms:created>
  <dcterms:modified xsi:type="dcterms:W3CDTF">2026-06-18T08:57:00Z</dcterms:modified>
</cp:coreProperties>
</file>