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534" w:rsidRPr="00765534" w:rsidRDefault="00171277" w:rsidP="00EC35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71277">
        <w:rPr>
          <w:rFonts w:ascii="Times New Roman" w:hAnsi="Times New Roman" w:cs="Times New Roman"/>
          <w:b/>
          <w:sz w:val="24"/>
          <w:szCs w:val="24"/>
        </w:rPr>
        <w:t>MARKETING MESTERKÉPZÉSI SZAK</w:t>
      </w:r>
    </w:p>
    <w:p w:rsidR="00765534" w:rsidRPr="00765534" w:rsidRDefault="00E34ED7" w:rsidP="009B1C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A mester</w:t>
      </w:r>
      <w:r w:rsidR="00765534" w:rsidRPr="00765534">
        <w:rPr>
          <w:rFonts w:ascii="Times New Roman" w:hAnsi="Times New Roman" w:cs="Times New Roman"/>
          <w:b/>
          <w:sz w:val="24"/>
          <w:szCs w:val="24"/>
        </w:rPr>
        <w:t>képzési szak megnevezése:</w:t>
      </w:r>
      <w:r w:rsidR="00765534" w:rsidRPr="00765534">
        <w:rPr>
          <w:rFonts w:ascii="Times New Roman" w:hAnsi="Times New Roman" w:cs="Times New Roman"/>
          <w:sz w:val="24"/>
          <w:szCs w:val="24"/>
        </w:rPr>
        <w:t xml:space="preserve"> </w:t>
      </w:r>
      <w:r w:rsidR="00171277" w:rsidRPr="00171277">
        <w:rPr>
          <w:rFonts w:ascii="Times New Roman" w:hAnsi="Times New Roman" w:cs="Times New Roman"/>
          <w:sz w:val="24"/>
          <w:szCs w:val="24"/>
        </w:rPr>
        <w:t>marketing (Marketing)</w:t>
      </w:r>
    </w:p>
    <w:p w:rsidR="00765534" w:rsidRPr="00765534" w:rsidRDefault="00E34ED7" w:rsidP="007655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A mester</w:t>
      </w:r>
      <w:bookmarkStart w:id="0" w:name="_GoBack"/>
      <w:bookmarkEnd w:id="0"/>
      <w:r w:rsidR="00765534" w:rsidRPr="00765534">
        <w:rPr>
          <w:rFonts w:ascii="Times New Roman" w:hAnsi="Times New Roman" w:cs="Times New Roman"/>
          <w:b/>
          <w:sz w:val="24"/>
          <w:szCs w:val="24"/>
        </w:rPr>
        <w:t>képzési szakon szerezhető végzettségi szint és a szakképzettség oklevélben szereplő megjelölése</w:t>
      </w:r>
    </w:p>
    <w:p w:rsidR="00405BAD" w:rsidRPr="00405BAD" w:rsidRDefault="00405BAD" w:rsidP="00A25C3B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végzettségi szint: mester- (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magister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master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 xml:space="preserve">; rövidítve: 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>-) fokozat</w:t>
      </w:r>
    </w:p>
    <w:p w:rsidR="009B1CB1" w:rsidRPr="009B1CB1" w:rsidRDefault="009B1CB1" w:rsidP="00A25C3B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 xml:space="preserve">- szakképzettség: </w:t>
      </w:r>
      <w:r w:rsidR="00171277" w:rsidRPr="00171277">
        <w:rPr>
          <w:rFonts w:ascii="Times New Roman" w:hAnsi="Times New Roman" w:cs="Times New Roman"/>
          <w:sz w:val="24"/>
          <w:szCs w:val="24"/>
        </w:rPr>
        <w:t>okleveles közgazdász marketing szakon</w:t>
      </w:r>
    </w:p>
    <w:p w:rsidR="00311DB0" w:rsidRPr="00765534" w:rsidRDefault="009B1CB1" w:rsidP="00A25C3B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 xml:space="preserve">- a szakképzettség angol nyelvű megjelölése: </w:t>
      </w:r>
      <w:r w:rsidR="00171277" w:rsidRPr="00171277">
        <w:rPr>
          <w:rFonts w:ascii="Times New Roman" w:hAnsi="Times New Roman" w:cs="Times New Roman"/>
          <w:sz w:val="24"/>
          <w:szCs w:val="24"/>
        </w:rPr>
        <w:t>Economist in Marketing</w:t>
      </w:r>
    </w:p>
    <w:p w:rsidR="00765534" w:rsidRPr="00765534" w:rsidRDefault="00765534" w:rsidP="00765534">
      <w:pPr>
        <w:jc w:val="both"/>
        <w:rPr>
          <w:rFonts w:ascii="Times New Roman" w:hAnsi="Times New Roman" w:cs="Times New Roman"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t>3. Képzési terület:</w:t>
      </w:r>
      <w:r w:rsidRPr="00765534">
        <w:rPr>
          <w:rFonts w:ascii="Times New Roman" w:hAnsi="Times New Roman" w:cs="Times New Roman"/>
          <w:sz w:val="24"/>
          <w:szCs w:val="24"/>
        </w:rPr>
        <w:t xml:space="preserve"> </w:t>
      </w:r>
      <w:r w:rsidR="004A2CEA" w:rsidRPr="004A2CEA">
        <w:rPr>
          <w:rFonts w:ascii="Times New Roman" w:hAnsi="Times New Roman" w:cs="Times New Roman"/>
          <w:sz w:val="24"/>
          <w:szCs w:val="24"/>
        </w:rPr>
        <w:t>gazdaságtudományok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4. A mesterképzésbe történő belépésnél előzményként elfogadott szakok</w:t>
      </w:r>
    </w:p>
    <w:p w:rsidR="00405BAD" w:rsidRPr="009B1CB1" w:rsidRDefault="009B1CB1" w:rsidP="00171277">
      <w:pPr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b/>
          <w:sz w:val="24"/>
          <w:szCs w:val="24"/>
        </w:rPr>
        <w:t xml:space="preserve">4.1. alapképzési szakok: </w:t>
      </w:r>
      <w:r w:rsidR="00171277" w:rsidRPr="00171277">
        <w:rPr>
          <w:rFonts w:ascii="Times New Roman" w:hAnsi="Times New Roman" w:cs="Times New Roman"/>
          <w:sz w:val="24"/>
          <w:szCs w:val="24"/>
        </w:rPr>
        <w:t>a gazdaságtudományok képzési területről a gazdálkodási</w:t>
      </w:r>
      <w:r w:rsidR="00171277">
        <w:rPr>
          <w:rFonts w:ascii="Times New Roman" w:hAnsi="Times New Roman" w:cs="Times New Roman"/>
          <w:sz w:val="24"/>
          <w:szCs w:val="24"/>
        </w:rPr>
        <w:t xml:space="preserve"> </w:t>
      </w:r>
      <w:r w:rsidR="00171277" w:rsidRPr="00171277">
        <w:rPr>
          <w:rFonts w:ascii="Times New Roman" w:hAnsi="Times New Roman" w:cs="Times New Roman"/>
          <w:sz w:val="24"/>
          <w:szCs w:val="24"/>
        </w:rPr>
        <w:t>és menedzsment, a pénzügy és számvitel, a nemzetközi gazdálkodás, a</w:t>
      </w:r>
      <w:r w:rsidR="00171277">
        <w:rPr>
          <w:rFonts w:ascii="Times New Roman" w:hAnsi="Times New Roman" w:cs="Times New Roman"/>
          <w:sz w:val="24"/>
          <w:szCs w:val="24"/>
        </w:rPr>
        <w:t xml:space="preserve"> </w:t>
      </w:r>
      <w:r w:rsidR="00171277" w:rsidRPr="00171277">
        <w:rPr>
          <w:rFonts w:ascii="Times New Roman" w:hAnsi="Times New Roman" w:cs="Times New Roman"/>
          <w:sz w:val="24"/>
          <w:szCs w:val="24"/>
        </w:rPr>
        <w:t>kereskedelem és marketing, a műszaki képzési területről a műszaki menedzser</w:t>
      </w:r>
      <w:r w:rsidR="00171277">
        <w:rPr>
          <w:rFonts w:ascii="Times New Roman" w:hAnsi="Times New Roman" w:cs="Times New Roman"/>
          <w:sz w:val="24"/>
          <w:szCs w:val="24"/>
        </w:rPr>
        <w:t xml:space="preserve"> </w:t>
      </w:r>
      <w:r w:rsidR="00171277" w:rsidRPr="00171277">
        <w:rPr>
          <w:rFonts w:ascii="Times New Roman" w:hAnsi="Times New Roman" w:cs="Times New Roman"/>
          <w:sz w:val="24"/>
          <w:szCs w:val="24"/>
        </w:rPr>
        <w:t>alapképzési szak.</w:t>
      </w:r>
    </w:p>
    <w:p w:rsidR="00405BAD" w:rsidRPr="00171277" w:rsidRDefault="009B1CB1" w:rsidP="00171277">
      <w:pPr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b/>
          <w:sz w:val="24"/>
          <w:szCs w:val="24"/>
        </w:rPr>
        <w:t xml:space="preserve">4.2. A 9.2. pont szerint </w:t>
      </w:r>
      <w:r w:rsidR="00171277" w:rsidRPr="00171277">
        <w:rPr>
          <w:rFonts w:ascii="Times New Roman" w:hAnsi="Times New Roman" w:cs="Times New Roman"/>
          <w:sz w:val="24"/>
          <w:szCs w:val="24"/>
        </w:rPr>
        <w:t>a kredit megállapításának alapjául szolgáló ismeretek összevetése alapján a gazdaságtudományok képzési területről az emberi erőforrások, a turizmus-vendéglátás, az alkalmazott közgazdaságtan, a gazdaságelemzés, a közszolgálati, az üzleti szakoktató alapképzési szak, valamint azok az alapképzési és mesterképzési szakok, illetve a felsőoktatásról szóló 1993. évi LXXX. törvény szerinti szakok, amelyeket a kredit megállapításának alapjául szolgáló ismeretek összevetése alapján a felsőoktatási intézmény kreditátviteli bizottsága elfogad.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5. A képzési idő félévekben: </w:t>
      </w:r>
      <w:r w:rsidRPr="001050BB">
        <w:rPr>
          <w:rFonts w:ascii="Times New Roman" w:hAnsi="Times New Roman" w:cs="Times New Roman"/>
          <w:sz w:val="24"/>
          <w:szCs w:val="24"/>
        </w:rPr>
        <w:t>4 félév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6. A mesterfokozat megszerzéséhez összegyűjtendő kreditek száma: </w:t>
      </w:r>
      <w:r w:rsidRPr="00405BAD">
        <w:rPr>
          <w:rFonts w:ascii="Times New Roman" w:hAnsi="Times New Roman" w:cs="Times New Roman"/>
          <w:sz w:val="24"/>
          <w:szCs w:val="24"/>
        </w:rPr>
        <w:t>120 kredit</w:t>
      </w:r>
    </w:p>
    <w:p w:rsidR="004A2CEA" w:rsidRPr="004A2CEA" w:rsidRDefault="00405BAD" w:rsidP="00A25C3B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="004A2CEA" w:rsidRPr="004A2CEA">
        <w:rPr>
          <w:rFonts w:ascii="Times New Roman" w:hAnsi="Times New Roman" w:cs="Times New Roman"/>
          <w:sz w:val="24"/>
          <w:szCs w:val="24"/>
        </w:rPr>
        <w:t>a szak orientációja: kiegyensúlyozott (40-60 százalék)</w:t>
      </w:r>
    </w:p>
    <w:p w:rsidR="004A2CEA" w:rsidRPr="004A2CEA" w:rsidRDefault="004A2CEA" w:rsidP="00A25C3B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a diplomamunka készítéséhez</w:t>
      </w:r>
      <w:r w:rsidR="009B1CB1">
        <w:rPr>
          <w:rFonts w:ascii="Times New Roman" w:hAnsi="Times New Roman" w:cs="Times New Roman"/>
          <w:sz w:val="24"/>
          <w:szCs w:val="24"/>
        </w:rPr>
        <w:t xml:space="preserve">, </w:t>
      </w:r>
      <w:r w:rsidR="009B1CB1" w:rsidRPr="009B1CB1">
        <w:rPr>
          <w:rFonts w:ascii="Times New Roman" w:hAnsi="Times New Roman" w:cs="Times New Roman"/>
          <w:sz w:val="24"/>
          <w:szCs w:val="24"/>
        </w:rPr>
        <w:t>projektmunkában való részvételhez rendelt</w:t>
      </w:r>
      <w:r w:rsidR="009B1CB1">
        <w:rPr>
          <w:rFonts w:ascii="Times New Roman" w:hAnsi="Times New Roman" w:cs="Times New Roman"/>
          <w:sz w:val="24"/>
          <w:szCs w:val="24"/>
        </w:rPr>
        <w:t xml:space="preserve"> </w:t>
      </w:r>
      <w:r w:rsidR="009B1CB1" w:rsidRPr="009B1CB1">
        <w:rPr>
          <w:rFonts w:ascii="Times New Roman" w:hAnsi="Times New Roman" w:cs="Times New Roman"/>
          <w:sz w:val="24"/>
          <w:szCs w:val="24"/>
        </w:rPr>
        <w:t>kreditérték</w:t>
      </w:r>
      <w:r w:rsidRPr="004A2CEA">
        <w:rPr>
          <w:rFonts w:ascii="Times New Roman" w:hAnsi="Times New Roman" w:cs="Times New Roman"/>
          <w:sz w:val="24"/>
          <w:szCs w:val="24"/>
        </w:rPr>
        <w:t>: 15 kredit</w:t>
      </w:r>
    </w:p>
    <w:p w:rsidR="00405BAD" w:rsidRPr="00405BAD" w:rsidRDefault="009B1CB1" w:rsidP="00A25C3B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a szabadon választható tantárgyakhoz rendelhető minimális kreditérték: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oklevél megszerzéséhez előírt összes kredit legalább öt százaléka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7. A szakképzettség képzési területek egységes osztályozási rendszere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b/>
          <w:sz w:val="24"/>
          <w:szCs w:val="24"/>
        </w:rPr>
        <w:t xml:space="preserve">szerinti tanulmányi területi besorolása: </w:t>
      </w:r>
      <w:r w:rsidR="00171277" w:rsidRPr="00171277">
        <w:rPr>
          <w:rFonts w:ascii="Times New Roman" w:hAnsi="Times New Roman" w:cs="Times New Roman"/>
          <w:sz w:val="24"/>
          <w:szCs w:val="24"/>
        </w:rPr>
        <w:t>342/0414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8. A mesterképzési </w:t>
      </w:r>
      <w:proofErr w:type="gramStart"/>
      <w:r w:rsidRPr="00405BAD">
        <w:rPr>
          <w:rFonts w:ascii="Times New Roman" w:hAnsi="Times New Roman" w:cs="Times New Roman"/>
          <w:b/>
          <w:sz w:val="24"/>
          <w:szCs w:val="24"/>
        </w:rPr>
        <w:t>szak képzési</w:t>
      </w:r>
      <w:proofErr w:type="gramEnd"/>
      <w:r w:rsidRPr="00405BAD">
        <w:rPr>
          <w:rFonts w:ascii="Times New Roman" w:hAnsi="Times New Roman" w:cs="Times New Roman"/>
          <w:b/>
          <w:sz w:val="24"/>
          <w:szCs w:val="24"/>
        </w:rPr>
        <w:t xml:space="preserve"> célja és a szakmai kompetenciák</w:t>
      </w:r>
    </w:p>
    <w:p w:rsidR="00405BAD" w:rsidRPr="00405BAD" w:rsidRDefault="007D2F8D" w:rsidP="007D2F8D">
      <w:pPr>
        <w:jc w:val="both"/>
        <w:rPr>
          <w:rFonts w:ascii="Times New Roman" w:hAnsi="Times New Roman" w:cs="Times New Roman"/>
          <w:sz w:val="24"/>
          <w:szCs w:val="24"/>
        </w:rPr>
      </w:pPr>
      <w:r w:rsidRPr="007D2F8D">
        <w:rPr>
          <w:rFonts w:ascii="Times New Roman" w:hAnsi="Times New Roman" w:cs="Times New Roman"/>
          <w:sz w:val="24"/>
          <w:szCs w:val="24"/>
        </w:rPr>
        <w:t>A képzés célja marketing szakemberek képzése, akik különböző üzleti és non-business szervezetekben, intézményekben és vállalkozásokban végeznek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F8D">
        <w:rPr>
          <w:rFonts w:ascii="Times New Roman" w:hAnsi="Times New Roman" w:cs="Times New Roman"/>
          <w:sz w:val="24"/>
          <w:szCs w:val="24"/>
        </w:rPr>
        <w:t>marketingtevékenységet. Megszerzett elméleti és gyakorlati ismereteik birtokában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F8D">
        <w:rPr>
          <w:rFonts w:ascii="Times New Roman" w:hAnsi="Times New Roman" w:cs="Times New Roman"/>
          <w:sz w:val="24"/>
          <w:szCs w:val="24"/>
        </w:rPr>
        <w:t>képesek marketingstratégia kialakítására, a tág értelemben vett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F8D">
        <w:rPr>
          <w:rFonts w:ascii="Times New Roman" w:hAnsi="Times New Roman" w:cs="Times New Roman"/>
          <w:sz w:val="24"/>
          <w:szCs w:val="24"/>
        </w:rPr>
        <w:t>marketingtevékenységek, projektek menedzselésére, különböző szervezetek,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F8D">
        <w:rPr>
          <w:rFonts w:ascii="Times New Roman" w:hAnsi="Times New Roman" w:cs="Times New Roman"/>
          <w:sz w:val="24"/>
          <w:szCs w:val="24"/>
        </w:rPr>
        <w:t>folyamatok és szakmai programok irányítására, szükséges marketingeszközök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F8D">
        <w:rPr>
          <w:rFonts w:ascii="Times New Roman" w:hAnsi="Times New Roman" w:cs="Times New Roman"/>
          <w:sz w:val="24"/>
          <w:szCs w:val="24"/>
        </w:rPr>
        <w:t>tartalmának meghatározására, feladatok végrehajtásának koordinálására,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F8D">
        <w:rPr>
          <w:rFonts w:ascii="Times New Roman" w:hAnsi="Times New Roman" w:cs="Times New Roman"/>
          <w:sz w:val="24"/>
          <w:szCs w:val="24"/>
        </w:rPr>
        <w:t>kapcsolattartásra belső és külső funkciókkal, szervezetekkel. Írásban, szóban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F8D">
        <w:rPr>
          <w:rFonts w:ascii="Times New Roman" w:hAnsi="Times New Roman" w:cs="Times New Roman"/>
          <w:sz w:val="24"/>
          <w:szCs w:val="24"/>
        </w:rPr>
        <w:t>modern infokommunikációs eszközökkel két idegen nyelven is képesek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F8D">
        <w:rPr>
          <w:rFonts w:ascii="Times New Roman" w:hAnsi="Times New Roman" w:cs="Times New Roman"/>
          <w:sz w:val="24"/>
          <w:szCs w:val="24"/>
        </w:rPr>
        <w:t>kommunikálni. Felkészültek tanulmányaik doktori képzésben történő folytatására.</w:t>
      </w:r>
    </w:p>
    <w:p w:rsidR="00405BAD" w:rsidRPr="00405BAD" w:rsidRDefault="00405BAD" w:rsidP="00A25C3B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lastRenderedPageBreak/>
        <w:t>8.1. Az elsajátítandó szakmai kompetenciák</w:t>
      </w:r>
    </w:p>
    <w:p w:rsidR="00765534" w:rsidRPr="00765534" w:rsidRDefault="00405BAD" w:rsidP="00A25C3B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8.1.1. </w:t>
      </w:r>
      <w:r w:rsidR="007D2F8D" w:rsidRPr="007D2F8D">
        <w:rPr>
          <w:rFonts w:ascii="Times New Roman" w:hAnsi="Times New Roman" w:cs="Times New Roman"/>
          <w:b/>
          <w:sz w:val="24"/>
          <w:szCs w:val="24"/>
        </w:rPr>
        <w:t>Marketing szakon a közgazdász</w:t>
      </w:r>
    </w:p>
    <w:p w:rsidR="00765534" w:rsidRPr="00765534" w:rsidRDefault="00765534" w:rsidP="00A25C3B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65534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65534">
        <w:rPr>
          <w:rFonts w:ascii="Times New Roman" w:hAnsi="Times New Roman" w:cs="Times New Roman"/>
          <w:b/>
          <w:sz w:val="24"/>
          <w:szCs w:val="24"/>
        </w:rPr>
        <w:t>) tudása</w:t>
      </w:r>
    </w:p>
    <w:p w:rsidR="00DF670A" w:rsidRPr="00DF670A" w:rsidRDefault="00DF670A" w:rsidP="00A25C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Elsajátította a gazdaságtudomány, illetve a gazdaság mikro és makro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szerveződési szintjeinek fogalmait, elméleteit, folyamatait és jellemzőit, ismeri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meghatározó gazdasági tényeket.</w:t>
      </w:r>
    </w:p>
    <w:p w:rsidR="00DF670A" w:rsidRPr="00DF670A" w:rsidRDefault="00DF670A" w:rsidP="00A25C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Érti a gazdálkodó szervezetek struktúráját, működését és hazai, illetve nemzeti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határokon túlnyúló kapcsolatrendszerét, információs és motivációs tényezőit,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különös tekintettel az intézményi környezetre.</w:t>
      </w:r>
    </w:p>
    <w:p w:rsidR="00405BAD" w:rsidRDefault="00DF670A" w:rsidP="00A25C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Ismeri az európai integrációs folyamatot és az Európai Uniónak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tevékenységéhez kapcsolódó szakpolitikáit.</w:t>
      </w:r>
    </w:p>
    <w:p w:rsidR="00DF670A" w:rsidRPr="00DF670A" w:rsidRDefault="00DF670A" w:rsidP="00A25C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Ismeri a problémafelismerés, -megfogalmazás és -megoldás,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információgyűjtés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- feldolgozás korszerű, elméletileg is igényes matematikai-statisztikai,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70A">
        <w:rPr>
          <w:rFonts w:ascii="Times New Roman" w:hAnsi="Times New Roman" w:cs="Times New Roman"/>
          <w:sz w:val="24"/>
          <w:szCs w:val="24"/>
        </w:rPr>
        <w:t>ökonometriai</w:t>
      </w:r>
      <w:proofErr w:type="spellEnd"/>
      <w:r w:rsidRPr="00DF670A">
        <w:rPr>
          <w:rFonts w:ascii="Times New Roman" w:hAnsi="Times New Roman" w:cs="Times New Roman"/>
          <w:sz w:val="24"/>
          <w:szCs w:val="24"/>
        </w:rPr>
        <w:t>, modellezési módszereit, valamint azok korlátait is.</w:t>
      </w:r>
    </w:p>
    <w:p w:rsidR="00DF670A" w:rsidRPr="00DF670A" w:rsidRDefault="00DF670A" w:rsidP="00A25C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Ismeri a vállalkozás, gazdálkodó szervezet és projekt tervezési és vezetési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szabályait, szakmai és etikai normáit.</w:t>
      </w:r>
    </w:p>
    <w:p w:rsidR="00DF670A" w:rsidRPr="00DF670A" w:rsidRDefault="00DF670A" w:rsidP="00A25C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Ismeri a marketing szakterület általános és specifikus jellemzőit, határait,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legfontosabb fejlődési irányait, szakterületeinek kapcsolódását rokon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szakterületekhez. Részletekbe menően ismeri a marketing szakterület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összefüggéseit, elméleteit és az ezeket felépítő terminológiát.</w:t>
      </w:r>
    </w:p>
    <w:p w:rsidR="00DF670A" w:rsidRPr="00DF670A" w:rsidRDefault="00DF670A" w:rsidP="00A25C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Ismeri marketing szakterületének sajátos kutatási (ismeretszerzési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problémamegoldási) módszereit, absztrakciós technikáit, az elvi kérdések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gyakorlati vonatkozásainak kidolgozási módjait, a marketing részterületek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tervezésének, mérésének és elemzésének módszereit.</w:t>
      </w:r>
    </w:p>
    <w:p w:rsidR="00DF670A" w:rsidRPr="00DF670A" w:rsidRDefault="00DF670A" w:rsidP="00A25C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Ismeri a marketingstratégia erőforrás alapú elméleteit, a stratégiai menedzsment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elemzési módszereit, valamint további marketing részterületek (például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 xml:space="preserve">eladásmenedzsment, marketing </w:t>
      </w:r>
      <w:proofErr w:type="spellStart"/>
      <w:r w:rsidRPr="00DF670A"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 w:rsidRPr="00DF670A">
        <w:rPr>
          <w:rFonts w:ascii="Times New Roman" w:hAnsi="Times New Roman" w:cs="Times New Roman"/>
          <w:sz w:val="24"/>
          <w:szCs w:val="24"/>
        </w:rPr>
        <w:t>, kvalitatív kutatás, kreatív tervezés)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elméleti alapjait és elemzési módszereit.</w:t>
      </w:r>
    </w:p>
    <w:p w:rsidR="00DF670A" w:rsidRPr="00DF670A" w:rsidRDefault="00DF670A" w:rsidP="00A25C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Jól ismeri marketing szakterülete szókincsét és az írott és beszélt nyelvi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kommunikáció sajátosságait, legfontosabb formáit, módszereit, és technikáit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anyanyelvén és egy idegen nyelven.</w:t>
      </w:r>
    </w:p>
    <w:p w:rsidR="00DF670A" w:rsidRPr="00DF670A" w:rsidRDefault="00DF670A" w:rsidP="00A25C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Ismeri az értékalkotó marketingfolyamatok és az innováció kapcsolatát.</w:t>
      </w:r>
    </w:p>
    <w:p w:rsidR="00DF670A" w:rsidRPr="00DF670A" w:rsidRDefault="00DF670A" w:rsidP="00A25C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Jól ismeri a vevőorientáció érvényesítésének szervezeti formáit és folyamatait.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Ismeri és érti a fogyasztói választást magyarázó elméleteket, a fogyasztás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társadalmi szerepét.</w:t>
      </w:r>
    </w:p>
    <w:p w:rsidR="00DF670A" w:rsidRPr="00765534" w:rsidRDefault="00DF670A" w:rsidP="00A25C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Ismeri és használja a marketingkutatás kvantitatív és kvalitatív elemzési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szoftvertámogatású többváltozós módszereit, valamint a vállalati adatbázisok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kezelését, elemzését a marketing felhasználás céljából.</w:t>
      </w:r>
    </w:p>
    <w:p w:rsidR="00765534" w:rsidRPr="00765534" w:rsidRDefault="00765534" w:rsidP="00A25C3B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t>b) képességei</w:t>
      </w:r>
    </w:p>
    <w:p w:rsidR="00DF670A" w:rsidRPr="00DF670A" w:rsidRDefault="00DF670A" w:rsidP="00A25C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Önálló új következtetéseket, eredeti gondolatokat és megoldási módokat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fogalmaz meg, képes az igényes elemzési, modellezési módszerek alkalmazására,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komplex problémák megoldására irányuló stratégiák kialakítására, döntések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meghozatalára, változó hazai és nemzetközi környezetben, illetve szervezeti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kultúrában is.</w:t>
      </w:r>
    </w:p>
    <w:p w:rsidR="00DF670A" w:rsidRPr="00DF670A" w:rsidRDefault="00DF670A" w:rsidP="00A25C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A gyakorlati tudás, tapasztalatok megszerzését követően képes közepes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nagyméretű vállalkozás, komplex szervezeti egység vezetésére, gazdálkodó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szervezetben átfogó gazdasági funkciót lát el, összetett gazdálkodási folyamatokat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tervez, irányít, az erőforrásokkal gazdálkodik. Nemzetközi, multikulturális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környezetben is képes hatékony munkavégzésre.</w:t>
      </w:r>
    </w:p>
    <w:p w:rsidR="00DF670A" w:rsidRPr="00DF670A" w:rsidRDefault="00DF670A" w:rsidP="00A25C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lastRenderedPageBreak/>
        <w:t>- Képes elvégezni a marketing szakterülete ismeretrendszerét alkotó különböző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elképzelések részletes analízisét, és az átfogó és speciális összefüggéseket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szintetizálva megfogalmazni.</w:t>
      </w:r>
    </w:p>
    <w:p w:rsidR="00DF670A" w:rsidRPr="00DF670A" w:rsidRDefault="00DF670A" w:rsidP="00A25C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Képes sokoldalú, interdiszciplináris megközelítéssel speciális szakmai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problémákat azonosítani, továbbá feltárni és megfogalmazni az azok megoldásához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szükséges részletes elméleti és gyakorlati hátteret.</w:t>
      </w:r>
    </w:p>
    <w:p w:rsidR="00DF670A" w:rsidRPr="00DF670A" w:rsidRDefault="00DF670A" w:rsidP="00A25C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Magas szinten használja a marketing szakterület ismeretközvetítési technikáit,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és dolgozza fel a magyar és idegen nyelvű publikációs forrásait.</w:t>
      </w:r>
    </w:p>
    <w:p w:rsidR="00DF670A" w:rsidRPr="00DF670A" w:rsidRDefault="00DF670A" w:rsidP="00A25C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Saját elemzésen alapuló egyéni álláspontot alakít ki és azt vitában is megvédi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képes komplex problémák megoldására irán</w:t>
      </w:r>
      <w:r>
        <w:rPr>
          <w:rFonts w:ascii="Times New Roman" w:hAnsi="Times New Roman" w:cs="Times New Roman"/>
          <w:sz w:val="24"/>
          <w:szCs w:val="24"/>
        </w:rPr>
        <w:t xml:space="preserve">yuló stratégiák kialakítására, </w:t>
      </w:r>
      <w:r w:rsidRPr="00DF670A">
        <w:rPr>
          <w:rFonts w:ascii="Times New Roman" w:hAnsi="Times New Roman" w:cs="Times New Roman"/>
          <w:sz w:val="24"/>
          <w:szCs w:val="24"/>
        </w:rPr>
        <w:t>megoldás megtervezésére, döntések meghozatalára.</w:t>
      </w:r>
    </w:p>
    <w:p w:rsidR="00DF670A" w:rsidRPr="00DF670A" w:rsidRDefault="00DF670A" w:rsidP="00A25C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Gazdálkodási folyamatokban, projektekben, csoportos feladatmegoldásokban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vesz részt, vezetőként a tevékenységet tervezi, irányítja, szervezi, koordinálja,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értékeli. Képes a tanult ismeretek és megszerzett tapasztalatok birtokában saját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vállalkozás irányítására és működtetésére.</w:t>
      </w:r>
    </w:p>
    <w:p w:rsidR="004A2CEA" w:rsidRDefault="00DF670A" w:rsidP="00A25C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Képes vezetői testületek számára önálló elemzések és előterjesztések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készítésére.</w:t>
      </w:r>
    </w:p>
    <w:p w:rsidR="00B20C35" w:rsidRPr="00B20C35" w:rsidRDefault="00B20C35" w:rsidP="00A25C3B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C35">
        <w:rPr>
          <w:rFonts w:ascii="Times New Roman" w:hAnsi="Times New Roman" w:cs="Times New Roman"/>
          <w:b/>
          <w:sz w:val="24"/>
          <w:szCs w:val="24"/>
        </w:rPr>
        <w:t>c) attitűdje</w:t>
      </w:r>
    </w:p>
    <w:p w:rsidR="00DF670A" w:rsidRPr="00DF670A" w:rsidRDefault="00DF670A" w:rsidP="00A25C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Kritikusan viszonyul saját, illetve a beosztottak munkájához és magatartásához,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innovatív és proaktív magatartást tanúsít a gazdasági problémák kezelésében.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Nyitott és befogadó a gazdaságtudomány és gyakorlat új eredményei iránt.</w:t>
      </w:r>
    </w:p>
    <w:p w:rsidR="00DF670A" w:rsidRPr="00DF670A" w:rsidRDefault="00DF670A" w:rsidP="00A25C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 xml:space="preserve">- Kulturált, etikus és tárgyilagos értelmiségi hozzáállás </w:t>
      </w:r>
      <w:proofErr w:type="spellStart"/>
      <w:r w:rsidRPr="00DF670A">
        <w:rPr>
          <w:rFonts w:ascii="Times New Roman" w:hAnsi="Times New Roman" w:cs="Times New Roman"/>
          <w:sz w:val="24"/>
          <w:szCs w:val="24"/>
        </w:rPr>
        <w:t>jellemzi</w:t>
      </w:r>
      <w:proofErr w:type="spellEnd"/>
      <w:r w:rsidRPr="00DF670A">
        <w:rPr>
          <w:rFonts w:ascii="Times New Roman" w:hAnsi="Times New Roman" w:cs="Times New Roman"/>
          <w:sz w:val="24"/>
          <w:szCs w:val="24"/>
        </w:rPr>
        <w:t xml:space="preserve"> a személyekhez,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illetve a társadalmi problémákhoz való viszonyulása során, munkájában figyel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szélesebb körű társadalmi, ágazati, regionális, nemzeti és európai értékre (ideértve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a társadalmi, szociális és ökológiai, fenntarthatósági szempontokat is).</w:t>
      </w:r>
    </w:p>
    <w:p w:rsidR="00DF670A" w:rsidRPr="00DF670A" w:rsidRDefault="00DF670A" w:rsidP="00A25C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Törekszik tudásának és munkakapcsolatainak fejlesztésére, erre munkatársait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70A">
        <w:rPr>
          <w:rFonts w:ascii="Times New Roman" w:hAnsi="Times New Roman" w:cs="Times New Roman"/>
          <w:sz w:val="24"/>
          <w:szCs w:val="24"/>
        </w:rPr>
        <w:t>beosztottait</w:t>
      </w:r>
      <w:proofErr w:type="spellEnd"/>
      <w:r w:rsidRPr="00DF670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DF670A">
        <w:rPr>
          <w:rFonts w:ascii="Times New Roman" w:hAnsi="Times New Roman" w:cs="Times New Roman"/>
          <w:sz w:val="24"/>
          <w:szCs w:val="24"/>
        </w:rPr>
        <w:t>ösztönzi</w:t>
      </w:r>
      <w:proofErr w:type="spellEnd"/>
      <w:r w:rsidRPr="00DF670A">
        <w:rPr>
          <w:rFonts w:ascii="Times New Roman" w:hAnsi="Times New Roman" w:cs="Times New Roman"/>
          <w:sz w:val="24"/>
          <w:szCs w:val="24"/>
        </w:rPr>
        <w:t>, segíti, támogatja.</w:t>
      </w:r>
    </w:p>
    <w:p w:rsidR="00DF670A" w:rsidRPr="00DF670A" w:rsidRDefault="00DF670A" w:rsidP="00A25C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Vállalja azokat az átfogó és speciális viszonyokat, azt a szakmai identitást,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amelyek marketing szakterülete sajátos karakterét, személyes és közösségi szerepét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alkotják.</w:t>
      </w:r>
    </w:p>
    <w:p w:rsidR="00DF670A" w:rsidRPr="00DF670A" w:rsidRDefault="00DF670A" w:rsidP="00A25C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Hitelesen közvetíti szakmája összefoglaló és részletezett problémaköreit.</w:t>
      </w:r>
    </w:p>
    <w:p w:rsidR="00DF670A" w:rsidRPr="00DF670A" w:rsidRDefault="00DF670A" w:rsidP="00A25C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Új, komplex megközelítést kívánó, stratégiai döntési helyzetekben, illetve nem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várt élethelyzetekben is törekszik a jogszabályok és etikai normák teljeskörű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figyelembevételével dönteni.</w:t>
      </w:r>
    </w:p>
    <w:p w:rsidR="00765534" w:rsidRPr="00765534" w:rsidRDefault="00DF670A" w:rsidP="00A25C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Kezdeményező szerepet vállal szakmájának a közösség szolgálatába állítására.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Fejlett marketing szakmai identitással, hivatástudattal rendelkezik, amelyet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szakmai és szélesebb társadalmi közösség felé is vállal.</w:t>
      </w:r>
    </w:p>
    <w:p w:rsidR="00765534" w:rsidRPr="00765534" w:rsidRDefault="00765534" w:rsidP="00A25C3B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t>d) autonómiája és felelőssége</w:t>
      </w:r>
    </w:p>
    <w:p w:rsidR="00DF670A" w:rsidRPr="00DF670A" w:rsidRDefault="00DF670A" w:rsidP="00A25C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Szervezetpolitikai, stratégiai, irányítási szempontból jelentős területeken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önállóan választja ki és alkalmazza a releváns problémamegoldási módszereket,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önállóan lát el gazdasági elemző, döntés előkészítő, tanácsadói feladatokat.</w:t>
      </w:r>
    </w:p>
    <w:p w:rsidR="00DF670A" w:rsidRPr="00DF670A" w:rsidRDefault="00DF670A" w:rsidP="00A25C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Önállóan létesít, szervez és irányít nagyobb méretű vállalkozást, vagy nagyobb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szervezetet, szervezeti egységet is.</w:t>
      </w:r>
    </w:p>
    <w:p w:rsidR="00DF670A" w:rsidRPr="00DF670A" w:rsidRDefault="00DF670A" w:rsidP="00A25C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Felelősséget vállal saját munkájáért, az általa irányított szervezetért,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vállalkozásáért, az alkalmazottakért.</w:t>
      </w:r>
    </w:p>
    <w:p w:rsidR="00423904" w:rsidRDefault="00DF670A" w:rsidP="00A25C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lastRenderedPageBreak/>
        <w:t xml:space="preserve">- Önállóan azonosítja, tervezi és szervezi saját és </w:t>
      </w:r>
      <w:proofErr w:type="spellStart"/>
      <w:r w:rsidRPr="00DF670A">
        <w:rPr>
          <w:rFonts w:ascii="Times New Roman" w:hAnsi="Times New Roman" w:cs="Times New Roman"/>
          <w:sz w:val="24"/>
          <w:szCs w:val="24"/>
        </w:rPr>
        <w:t>beosztottai</w:t>
      </w:r>
      <w:proofErr w:type="spellEnd"/>
      <w:r w:rsidRPr="00DF670A">
        <w:rPr>
          <w:rFonts w:ascii="Times New Roman" w:hAnsi="Times New Roman" w:cs="Times New Roman"/>
          <w:sz w:val="24"/>
          <w:szCs w:val="24"/>
        </w:rPr>
        <w:t xml:space="preserve"> szakmai és általános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fejlődését, azokért felelősséget vállal és visel.</w:t>
      </w:r>
    </w:p>
    <w:p w:rsidR="00DF670A" w:rsidRPr="00DF670A" w:rsidRDefault="00DF670A" w:rsidP="00A25C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Kialakított marketing szakmai véleményét előre ismert döntési helyzetekben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önállóan képviseli. Új, komplex döntési helyzetekben is felelősséget vállal azok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környezeti és társadalmi hatásaiért.</w:t>
      </w:r>
    </w:p>
    <w:p w:rsidR="00DF670A" w:rsidRPr="00DF670A" w:rsidRDefault="00DF670A" w:rsidP="00A25C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Bekapcsolódik kutatási és fejlesztési projektekbe, a projektcsoportban a cél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elérése érdekében autonóm módon, a csoport többi tagjával együttműködve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mozgósítja elméleti és gyakorlati tudását, képességeit.</w:t>
      </w:r>
    </w:p>
    <w:p w:rsidR="00DF670A" w:rsidRPr="00765534" w:rsidRDefault="00DF670A" w:rsidP="00A25C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Társadalmi és közéleti ügyekben kezdeményező, felelős magatartást tanúsít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munkatársak, beosztottak vonatkozásában</w:t>
      </w:r>
    </w:p>
    <w:p w:rsidR="00616932" w:rsidRPr="00616932" w:rsidRDefault="00616932" w:rsidP="00A25C3B">
      <w:pPr>
        <w:spacing w:before="24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932">
        <w:rPr>
          <w:rFonts w:ascii="Times New Roman" w:hAnsi="Times New Roman" w:cs="Times New Roman"/>
          <w:b/>
          <w:sz w:val="24"/>
          <w:szCs w:val="24"/>
        </w:rPr>
        <w:t>9. A mesterképzés jellemzői</w:t>
      </w:r>
    </w:p>
    <w:p w:rsidR="00616932" w:rsidRPr="00616932" w:rsidRDefault="00616932" w:rsidP="00A25C3B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932">
        <w:rPr>
          <w:rFonts w:ascii="Times New Roman" w:hAnsi="Times New Roman" w:cs="Times New Roman"/>
          <w:b/>
          <w:sz w:val="24"/>
          <w:szCs w:val="24"/>
        </w:rPr>
        <w:t>9.1. Szakmai jellemzők</w:t>
      </w:r>
    </w:p>
    <w:p w:rsidR="00DF670A" w:rsidRPr="00DF670A" w:rsidRDefault="00DF670A" w:rsidP="00A25C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9.1.1. A szakképzettséghez vezető tudományágak, szakterületek, amelyekből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szak felépül</w:t>
      </w:r>
    </w:p>
    <w:p w:rsidR="00DF670A" w:rsidRPr="00DF670A" w:rsidRDefault="00DF670A" w:rsidP="00A25C3B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gazdaságtani és társadalomtudományi ismeretek (modern közgazdasági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elméletek, döntéselméleti és módszertani ismeretek, szervezetek és vállalkozások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gazdálkodása és vezetése, irányítása, stratégai menedzsment, pénzügyi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menedzsment, a marketing vezetési kérdései, értékteremtő, logisztikai folyamatok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tervezése és irányítása) 25-40 kredit;</w:t>
      </w:r>
    </w:p>
    <w:p w:rsidR="00DF670A" w:rsidRPr="00DF670A" w:rsidRDefault="00DF670A" w:rsidP="00A25C3B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marketing szakmai ismeretek [környezet- és piacelemzés tervezése,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végrehajtása, marketingkutatás tervezése, módszertana, marketing információs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döntéstámogató rendszer, a fogyasztáselmélet és vásárlói magatartás elemzése,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disztribúció-menedzsment, beszerzési és értékesítési (</w:t>
      </w:r>
      <w:proofErr w:type="spellStart"/>
      <w:r w:rsidRPr="00DF670A">
        <w:rPr>
          <w:rFonts w:ascii="Times New Roman" w:hAnsi="Times New Roman" w:cs="Times New Roman"/>
          <w:sz w:val="24"/>
          <w:szCs w:val="24"/>
        </w:rPr>
        <w:t>Sales</w:t>
      </w:r>
      <w:proofErr w:type="spellEnd"/>
      <w:r w:rsidRPr="00DF670A">
        <w:rPr>
          <w:rFonts w:ascii="Times New Roman" w:hAnsi="Times New Roman" w:cs="Times New Roman"/>
          <w:sz w:val="24"/>
          <w:szCs w:val="24"/>
        </w:rPr>
        <w:t>) folyamatok irányítása,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vezetése, ellátási lánc menedzselése, termékek és márkák menedzselése, integrált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marketing-kommunikáció, kommunikációs stratégia és eszközei, gazdasági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versenyjogi ismeretek, marketingstratégia tervezése és végrehajtása, marketing-kontrolling, interkulturális, nemzetközi marketing kérdései, társadalomtudományi</w:t>
      </w:r>
      <w:r w:rsidR="0060576B"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módszertanok, legújabb szakmaterületi eredmények elsajátítása, alkalmazása] 30-40 kredit.</w:t>
      </w:r>
    </w:p>
    <w:p w:rsidR="009B1CB1" w:rsidRDefault="00DF670A" w:rsidP="00A25C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9.1.2. A válaszható specializációk, szakmai modulok képzésen belül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kreditaránya: 30-45 kredit.</w:t>
      </w:r>
    </w:p>
    <w:p w:rsidR="00DF670A" w:rsidRPr="00DF670A" w:rsidRDefault="00DF670A" w:rsidP="00A25C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b/>
          <w:sz w:val="24"/>
          <w:szCs w:val="24"/>
        </w:rPr>
        <w:t>9.2. A szakmai gyakorlat követelményei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A képzéshez szakmai gyakorlat kapcsolódhat. A szakmai gyakorlat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követelményeit a képzés tanterve határozza meg.</w:t>
      </w:r>
    </w:p>
    <w:p w:rsidR="00DF670A" w:rsidRPr="00DF670A" w:rsidRDefault="00DF670A" w:rsidP="00A25C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b/>
          <w:sz w:val="24"/>
          <w:szCs w:val="24"/>
        </w:rPr>
        <w:t>9.3.</w:t>
      </w:r>
      <w:r w:rsidRPr="00DF670A">
        <w:rPr>
          <w:rFonts w:ascii="Times New Roman" w:hAnsi="Times New Roman" w:cs="Times New Roman"/>
          <w:sz w:val="24"/>
          <w:szCs w:val="24"/>
        </w:rPr>
        <w:t xml:space="preserve"> A kredit megállapításának alapjául szolgáló ismeretek összevetése alapján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felsőoktatási intézmény kreditátviteli bizottsága által kért, a tanulmányok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elvégzéséhez szükséges, a korábban megszerzett ismeret, kompetencia az alábbi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területekről</w:t>
      </w:r>
    </w:p>
    <w:p w:rsidR="00DF670A" w:rsidRPr="00DF670A" w:rsidRDefault="00DF670A" w:rsidP="00A25C3B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módszertani ismeretek (matematika, statisztika, informatika),</w:t>
      </w:r>
    </w:p>
    <w:p w:rsidR="00DF670A" w:rsidRPr="00DF670A" w:rsidRDefault="00DF670A" w:rsidP="00A25C3B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 xml:space="preserve">- elméleti közgazdaságtani ismeretek (mikro- és </w:t>
      </w:r>
      <w:proofErr w:type="spellStart"/>
      <w:r w:rsidRPr="00DF670A">
        <w:rPr>
          <w:rFonts w:ascii="Times New Roman" w:hAnsi="Times New Roman" w:cs="Times New Roman"/>
          <w:sz w:val="24"/>
          <w:szCs w:val="24"/>
        </w:rPr>
        <w:t>makroökonómia</w:t>
      </w:r>
      <w:proofErr w:type="spellEnd"/>
      <w:r w:rsidRPr="00DF670A">
        <w:rPr>
          <w:rFonts w:ascii="Times New Roman" w:hAnsi="Times New Roman" w:cs="Times New Roman"/>
          <w:sz w:val="24"/>
          <w:szCs w:val="24"/>
        </w:rPr>
        <w:t>, nemzetközi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gazdaságtan, regionális gazdaságtan, gazdaságtörténet),</w:t>
      </w:r>
    </w:p>
    <w:p w:rsidR="00DF670A" w:rsidRPr="00616932" w:rsidRDefault="00DF670A" w:rsidP="00A25C3B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üzleti szakmai ismeretek (vállalatgazdaságtan, vállalati pénzügy, marketing,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számvitel, vezetés-szervezés, emberi erőforrás).</w:t>
      </w:r>
    </w:p>
    <w:sectPr w:rsidR="00DF670A" w:rsidRPr="00616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34"/>
    <w:rsid w:val="001050BB"/>
    <w:rsid w:val="00171277"/>
    <w:rsid w:val="002A7E53"/>
    <w:rsid w:val="002D6EE6"/>
    <w:rsid w:val="00311DB0"/>
    <w:rsid w:val="0031428A"/>
    <w:rsid w:val="00316136"/>
    <w:rsid w:val="003904E8"/>
    <w:rsid w:val="00405BAD"/>
    <w:rsid w:val="00423904"/>
    <w:rsid w:val="00434C6C"/>
    <w:rsid w:val="004A2CEA"/>
    <w:rsid w:val="0060576B"/>
    <w:rsid w:val="00616932"/>
    <w:rsid w:val="00727042"/>
    <w:rsid w:val="00765534"/>
    <w:rsid w:val="007C4649"/>
    <w:rsid w:val="007D2F8D"/>
    <w:rsid w:val="00833F2D"/>
    <w:rsid w:val="009B1CB1"/>
    <w:rsid w:val="00A25C3B"/>
    <w:rsid w:val="00B20C35"/>
    <w:rsid w:val="00C61F7C"/>
    <w:rsid w:val="00D401E5"/>
    <w:rsid w:val="00DD27BE"/>
    <w:rsid w:val="00DF670A"/>
    <w:rsid w:val="00E34ED7"/>
    <w:rsid w:val="00EC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38126"/>
  <w15:chartTrackingRefBased/>
  <w15:docId w15:val="{BC851AB2-86FC-428A-9C91-6A7DA3FC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1435</Words>
  <Characters>9903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Rákos Mónika</dc:creator>
  <cp:keywords/>
  <dc:description/>
  <cp:lastModifiedBy>Ombódiné Erdey Zsuzsa Krisztina</cp:lastModifiedBy>
  <cp:revision>4</cp:revision>
  <dcterms:created xsi:type="dcterms:W3CDTF">2024-01-25T17:10:00Z</dcterms:created>
  <dcterms:modified xsi:type="dcterms:W3CDTF">2026-06-24T06:51:00Z</dcterms:modified>
</cp:coreProperties>
</file>